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4458" w:rsidRPr="00661B12" w:rsidRDefault="00123507" w:rsidP="002E4458">
      <w:pPr>
        <w:pStyle w:val="a4"/>
        <w:jc w:val="right"/>
        <w:rPr>
          <w:sz w:val="18"/>
          <w:szCs w:val="16"/>
          <w:lang w:val="ru-RU"/>
        </w:rPr>
      </w:pPr>
      <w:bookmarkStart w:id="0" w:name="ТекстовоеПоле447"/>
      <w:r>
        <w:rPr>
          <w:sz w:val="18"/>
          <w:szCs w:val="16"/>
          <w:lang w:val="ru-RU"/>
        </w:rPr>
        <w:t>Приложение №1</w:t>
      </w:r>
      <w:r w:rsidR="00BA6572">
        <w:rPr>
          <w:sz w:val="18"/>
          <w:szCs w:val="16"/>
          <w:lang w:val="ru-RU"/>
        </w:rPr>
        <w:t>1</w:t>
      </w:r>
    </w:p>
    <w:p w:rsidR="003C18DB" w:rsidRDefault="00184294" w:rsidP="002E4458">
      <w:pPr>
        <w:pStyle w:val="a4"/>
        <w:jc w:val="right"/>
        <w:rPr>
          <w:sz w:val="18"/>
          <w:szCs w:val="16"/>
          <w:lang w:val="ru-RU"/>
        </w:rPr>
      </w:pPr>
      <w:r w:rsidRPr="00661B12">
        <w:rPr>
          <w:sz w:val="18"/>
          <w:szCs w:val="16"/>
          <w:lang w:val="ru-RU"/>
        </w:rPr>
        <w:t>к</w:t>
      </w:r>
      <w:r w:rsidR="002E4458" w:rsidRPr="00661B12">
        <w:rPr>
          <w:sz w:val="18"/>
          <w:szCs w:val="16"/>
          <w:lang w:val="ru-RU"/>
        </w:rPr>
        <w:t xml:space="preserve"> ДОГОВОРУ №</w:t>
      </w:r>
      <w:proofErr w:type="spellStart"/>
      <w:r w:rsidR="00B832C5">
        <w:rPr>
          <w:sz w:val="18"/>
          <w:szCs w:val="16"/>
          <w:lang w:val="ru-RU"/>
        </w:rPr>
        <w:t>ххх</w:t>
      </w:r>
      <w:proofErr w:type="spellEnd"/>
    </w:p>
    <w:p w:rsidR="002E4458" w:rsidRPr="00661B12" w:rsidRDefault="003C18DB" w:rsidP="002E4458">
      <w:pPr>
        <w:pStyle w:val="a4"/>
        <w:spacing w:after="120"/>
        <w:jc w:val="right"/>
        <w:rPr>
          <w:sz w:val="18"/>
          <w:szCs w:val="16"/>
          <w:lang w:val="ru-RU"/>
        </w:rPr>
      </w:pPr>
      <w:r>
        <w:rPr>
          <w:sz w:val="18"/>
          <w:szCs w:val="16"/>
          <w:lang w:val="ru-RU"/>
        </w:rPr>
        <w:t xml:space="preserve">«ХХ» </w:t>
      </w:r>
      <w:r w:rsidR="00B832C5">
        <w:rPr>
          <w:sz w:val="18"/>
          <w:szCs w:val="16"/>
          <w:lang w:val="ru-RU"/>
        </w:rPr>
        <w:t xml:space="preserve">от </w:t>
      </w:r>
      <w:proofErr w:type="spellStart"/>
      <w:r w:rsidR="00B832C5">
        <w:rPr>
          <w:sz w:val="18"/>
          <w:szCs w:val="16"/>
          <w:lang w:val="ru-RU"/>
        </w:rPr>
        <w:t>ххххххх</w:t>
      </w:r>
      <w:proofErr w:type="spellEnd"/>
      <w:r w:rsidR="00B832C5">
        <w:rPr>
          <w:sz w:val="18"/>
          <w:szCs w:val="16"/>
          <w:lang w:val="ru-RU"/>
        </w:rPr>
        <w:t xml:space="preserve"> 20</w:t>
      </w:r>
      <w:r>
        <w:rPr>
          <w:sz w:val="18"/>
          <w:szCs w:val="16"/>
          <w:lang w:val="ru-RU"/>
        </w:rPr>
        <w:t>ХХ</w:t>
      </w:r>
      <w:r w:rsidR="00643337">
        <w:rPr>
          <w:sz w:val="18"/>
          <w:szCs w:val="16"/>
          <w:lang w:val="ru-RU"/>
        </w:rPr>
        <w:t xml:space="preserve"> г</w:t>
      </w:r>
      <w:r w:rsidR="00661B12" w:rsidRPr="00661B12">
        <w:rPr>
          <w:rFonts w:eastAsia="MS Mincho"/>
          <w:sz w:val="20"/>
          <w:szCs w:val="16"/>
          <w:lang w:val="ru-RU"/>
        </w:rPr>
        <w:t>.</w:t>
      </w:r>
    </w:p>
    <w:p w:rsidR="002E4458" w:rsidRPr="00ED3DDE" w:rsidRDefault="002E4458" w:rsidP="002E4458">
      <w:pPr>
        <w:keepLines/>
        <w:spacing w:line="240" w:lineRule="exact"/>
        <w:jc w:val="both"/>
        <w:rPr>
          <w:rFonts w:eastAsia="MS Mincho"/>
          <w:spacing w:val="-2"/>
          <w:sz w:val="20"/>
          <w:szCs w:val="20"/>
          <w:lang w:val="ru-RU"/>
        </w:rPr>
      </w:pPr>
    </w:p>
    <w:bookmarkEnd w:id="0"/>
    <w:p w:rsidR="00880183" w:rsidRPr="00423E4A" w:rsidRDefault="00880183" w:rsidP="00880183">
      <w:pPr>
        <w:spacing w:after="120"/>
        <w:ind w:firstLine="567"/>
        <w:jc w:val="both"/>
        <w:rPr>
          <w:sz w:val="20"/>
          <w:lang w:val="ru-RU"/>
        </w:rPr>
      </w:pPr>
      <w:r w:rsidRPr="00423E4A">
        <w:rPr>
          <w:sz w:val="20"/>
          <w:lang w:val="ru-RU"/>
        </w:rPr>
        <w:t>Общество с ограниченной ответственнос</w:t>
      </w:r>
      <w:r w:rsidR="00ED2AA7">
        <w:rPr>
          <w:sz w:val="20"/>
          <w:lang w:val="ru-RU"/>
        </w:rPr>
        <w:t>тью «БНГРЭ</w:t>
      </w:r>
      <w:r w:rsidRPr="00423E4A">
        <w:rPr>
          <w:sz w:val="20"/>
          <w:lang w:val="ru-RU"/>
        </w:rPr>
        <w:t>» (О</w:t>
      </w:r>
      <w:r w:rsidR="00ED2AA7">
        <w:rPr>
          <w:sz w:val="20"/>
          <w:lang w:val="ru-RU"/>
        </w:rPr>
        <w:t>ОО «БНГРЭ</w:t>
      </w:r>
      <w:r w:rsidRPr="00423E4A">
        <w:rPr>
          <w:sz w:val="20"/>
          <w:lang w:val="ru-RU"/>
        </w:rPr>
        <w:t xml:space="preserve">») именуемое в дальнейшем </w:t>
      </w:r>
      <w:r w:rsidRPr="00423E4A">
        <w:rPr>
          <w:bCs/>
          <w:sz w:val="20"/>
          <w:lang w:val="ru-RU"/>
        </w:rPr>
        <w:t>«</w:t>
      </w:r>
      <w:r w:rsidR="00ED2AA7">
        <w:rPr>
          <w:color w:val="000000"/>
          <w:spacing w:val="-2"/>
          <w:sz w:val="20"/>
          <w:lang w:val="ru-RU"/>
        </w:rPr>
        <w:t>Заказчик</w:t>
      </w:r>
      <w:r w:rsidRPr="00423E4A">
        <w:rPr>
          <w:bCs/>
          <w:sz w:val="20"/>
          <w:lang w:val="ru-RU"/>
        </w:rPr>
        <w:t>»,</w:t>
      </w:r>
      <w:r w:rsidRPr="00423E4A">
        <w:rPr>
          <w:sz w:val="20"/>
          <w:lang w:val="ru-RU"/>
        </w:rPr>
        <w:t xml:space="preserve"> в лице генерального директ</w:t>
      </w:r>
      <w:r w:rsidR="00ED2AA7">
        <w:rPr>
          <w:sz w:val="20"/>
          <w:lang w:val="ru-RU"/>
        </w:rPr>
        <w:t xml:space="preserve">ора </w:t>
      </w:r>
      <w:r w:rsidR="0003257E">
        <w:rPr>
          <w:sz w:val="20"/>
          <w:lang w:val="ru-RU"/>
        </w:rPr>
        <w:t>ХХХХХХ</w:t>
      </w:r>
      <w:r w:rsidRPr="00423E4A">
        <w:rPr>
          <w:sz w:val="20"/>
          <w:lang w:val="ru-RU"/>
        </w:rPr>
        <w:t xml:space="preserve">, действующего на основании Устава общества, с одной стороны и </w:t>
      </w:r>
    </w:p>
    <w:p w:rsidR="005B741E" w:rsidRPr="00ED3DDE" w:rsidRDefault="004E2552" w:rsidP="00880183">
      <w:pPr>
        <w:keepLines/>
        <w:spacing w:after="160" w:line="240" w:lineRule="exact"/>
        <w:jc w:val="both"/>
        <w:rPr>
          <w:b/>
          <w:sz w:val="20"/>
          <w:szCs w:val="20"/>
          <w:lang w:val="ru-RU"/>
        </w:rPr>
      </w:pPr>
      <w:bookmarkStart w:id="1" w:name="ТекстовоеПоле735"/>
      <w:proofErr w:type="spellStart"/>
      <w:r>
        <w:rPr>
          <w:sz w:val="20"/>
          <w:szCs w:val="20"/>
          <w:lang w:val="ru-RU"/>
        </w:rPr>
        <w:t>ххххххххххххх</w:t>
      </w:r>
      <w:proofErr w:type="spellEnd"/>
      <w:r w:rsidR="00880183" w:rsidRPr="00423E4A">
        <w:rPr>
          <w:sz w:val="20"/>
          <w:szCs w:val="20"/>
          <w:lang w:val="ru-RU"/>
        </w:rPr>
        <w:t xml:space="preserve"> </w:t>
      </w:r>
      <w:r>
        <w:rPr>
          <w:sz w:val="20"/>
          <w:szCs w:val="20"/>
          <w:lang w:val="ru-RU"/>
        </w:rPr>
        <w:t>«</w:t>
      </w:r>
      <w:proofErr w:type="spellStart"/>
      <w:r>
        <w:rPr>
          <w:sz w:val="20"/>
          <w:szCs w:val="20"/>
          <w:lang w:val="ru-RU"/>
        </w:rPr>
        <w:t>ххххххх</w:t>
      </w:r>
      <w:proofErr w:type="spellEnd"/>
      <w:r w:rsidR="008260D4" w:rsidRPr="008260D4">
        <w:rPr>
          <w:sz w:val="20"/>
          <w:szCs w:val="20"/>
          <w:lang w:val="ru-RU"/>
        </w:rPr>
        <w:t>»</w:t>
      </w:r>
      <w:r w:rsidR="00880183" w:rsidRPr="00423E4A">
        <w:rPr>
          <w:sz w:val="20"/>
          <w:szCs w:val="20"/>
          <w:lang w:val="ru-RU"/>
        </w:rPr>
        <w:t>, именуемое в дальнейшем «</w:t>
      </w:r>
      <w:r w:rsidR="00ED2AA7">
        <w:rPr>
          <w:color w:val="000000"/>
          <w:spacing w:val="-2"/>
          <w:sz w:val="20"/>
          <w:szCs w:val="20"/>
          <w:lang w:val="ru-RU"/>
        </w:rPr>
        <w:t>Подрядчик</w:t>
      </w:r>
      <w:r w:rsidR="00880183" w:rsidRPr="00423E4A">
        <w:rPr>
          <w:bCs/>
          <w:sz w:val="20"/>
          <w:szCs w:val="20"/>
          <w:lang w:val="ru-RU"/>
        </w:rPr>
        <w:t>»</w:t>
      </w:r>
      <w:r w:rsidR="00880183" w:rsidRPr="00423E4A">
        <w:rPr>
          <w:sz w:val="20"/>
          <w:szCs w:val="20"/>
          <w:lang w:val="ru-RU"/>
        </w:rPr>
        <w:t xml:space="preserve">, в лице генерального директора </w:t>
      </w:r>
      <w:proofErr w:type="spellStart"/>
      <w:r>
        <w:rPr>
          <w:sz w:val="20"/>
          <w:szCs w:val="20"/>
          <w:lang w:val="ru-RU"/>
        </w:rPr>
        <w:t>ххххххххх</w:t>
      </w:r>
      <w:proofErr w:type="spellEnd"/>
      <w:r w:rsidR="00880183" w:rsidRPr="00423E4A">
        <w:rPr>
          <w:sz w:val="20"/>
          <w:szCs w:val="20"/>
          <w:lang w:val="ru-RU"/>
        </w:rPr>
        <w:t xml:space="preserve">, действующего на основании </w:t>
      </w:r>
      <w:bookmarkEnd w:id="1"/>
      <w:proofErr w:type="spellStart"/>
      <w:r>
        <w:rPr>
          <w:sz w:val="20"/>
          <w:szCs w:val="20"/>
          <w:lang w:val="ru-RU"/>
        </w:rPr>
        <w:t>хххххххх</w:t>
      </w:r>
      <w:proofErr w:type="spellEnd"/>
      <w:r w:rsidR="00880183" w:rsidRPr="00423E4A">
        <w:rPr>
          <w:sz w:val="20"/>
          <w:szCs w:val="20"/>
          <w:lang w:val="ru-RU"/>
        </w:rPr>
        <w:t xml:space="preserve">, с другой стороны, вместе и по </w:t>
      </w:r>
      <w:proofErr w:type="gramStart"/>
      <w:r w:rsidR="00880183" w:rsidRPr="00423E4A">
        <w:rPr>
          <w:sz w:val="20"/>
          <w:szCs w:val="20"/>
          <w:lang w:val="ru-RU"/>
        </w:rPr>
        <w:t>отдельности</w:t>
      </w:r>
      <w:proofErr w:type="gramEnd"/>
      <w:r w:rsidR="00880183" w:rsidRPr="00423E4A">
        <w:rPr>
          <w:sz w:val="20"/>
          <w:szCs w:val="20"/>
          <w:lang w:val="ru-RU"/>
        </w:rPr>
        <w:t xml:space="preserve"> именуемые в дальнейшем соответственно «СТОРОНЫ» и «СТОРОНА», заключили настоящее </w:t>
      </w:r>
      <w:r w:rsidR="00643337">
        <w:rPr>
          <w:sz w:val="20"/>
          <w:szCs w:val="20"/>
          <w:lang w:val="ru-RU"/>
        </w:rPr>
        <w:t>Приложение № 12</w:t>
      </w:r>
      <w:r w:rsidR="00880183" w:rsidRPr="00E54B99">
        <w:rPr>
          <w:sz w:val="20"/>
          <w:szCs w:val="20"/>
          <w:lang w:val="ru-RU"/>
        </w:rPr>
        <w:t xml:space="preserve"> к ДОГОВОРУ № </w:t>
      </w:r>
      <w:proofErr w:type="spellStart"/>
      <w:r w:rsidR="00B832C5">
        <w:rPr>
          <w:sz w:val="20"/>
          <w:szCs w:val="20"/>
          <w:lang w:val="ru-RU"/>
        </w:rPr>
        <w:t>ххх</w:t>
      </w:r>
      <w:proofErr w:type="spellEnd"/>
      <w:r w:rsidR="00B832C5">
        <w:rPr>
          <w:sz w:val="20"/>
          <w:szCs w:val="20"/>
          <w:lang w:val="ru-RU"/>
        </w:rPr>
        <w:t>/2017</w:t>
      </w:r>
      <w:r w:rsidR="00643337">
        <w:rPr>
          <w:sz w:val="20"/>
          <w:szCs w:val="20"/>
          <w:lang w:val="ru-RU"/>
        </w:rPr>
        <w:t xml:space="preserve"> </w:t>
      </w:r>
      <w:r w:rsidR="00ED2AA7">
        <w:rPr>
          <w:sz w:val="20"/>
          <w:szCs w:val="20"/>
          <w:lang w:val="ru-RU"/>
        </w:rPr>
        <w:t xml:space="preserve"> от</w:t>
      </w:r>
      <w:r w:rsidR="00B832C5">
        <w:rPr>
          <w:sz w:val="20"/>
          <w:szCs w:val="20"/>
          <w:lang w:val="ru-RU"/>
        </w:rPr>
        <w:t xml:space="preserve"> </w:t>
      </w:r>
      <w:proofErr w:type="spellStart"/>
      <w:r w:rsidR="00B832C5">
        <w:rPr>
          <w:sz w:val="20"/>
          <w:szCs w:val="20"/>
          <w:lang w:val="ru-RU"/>
        </w:rPr>
        <w:t>хххххххх</w:t>
      </w:r>
      <w:proofErr w:type="spellEnd"/>
      <w:r w:rsidR="00643337">
        <w:rPr>
          <w:sz w:val="20"/>
          <w:szCs w:val="20"/>
          <w:lang w:val="ru-RU"/>
        </w:rPr>
        <w:t xml:space="preserve"> </w:t>
      </w:r>
      <w:r w:rsidR="00ED2AA7">
        <w:rPr>
          <w:sz w:val="20"/>
          <w:szCs w:val="20"/>
          <w:lang w:val="ru-RU"/>
        </w:rPr>
        <w:t xml:space="preserve"> </w:t>
      </w:r>
      <w:r w:rsidR="00B832C5">
        <w:rPr>
          <w:sz w:val="20"/>
          <w:szCs w:val="20"/>
          <w:lang w:val="ru-RU"/>
        </w:rPr>
        <w:t>2017</w:t>
      </w:r>
      <w:r w:rsidR="00643337">
        <w:rPr>
          <w:sz w:val="20"/>
          <w:szCs w:val="20"/>
          <w:lang w:val="ru-RU"/>
        </w:rPr>
        <w:t xml:space="preserve"> </w:t>
      </w:r>
      <w:r w:rsidR="00661B12" w:rsidRPr="00661B12">
        <w:rPr>
          <w:sz w:val="20"/>
          <w:szCs w:val="20"/>
          <w:lang w:val="ru-RU"/>
        </w:rPr>
        <w:t>г.</w:t>
      </w:r>
      <w:r w:rsidR="00880183" w:rsidRPr="00E54B99">
        <w:rPr>
          <w:sz w:val="20"/>
          <w:szCs w:val="20"/>
          <w:lang w:val="ru-RU"/>
        </w:rPr>
        <w:t xml:space="preserve"> о нижеследующем:</w:t>
      </w:r>
    </w:p>
    <w:p w:rsidR="00AF5C43" w:rsidRPr="00ED3DDE" w:rsidRDefault="00775859" w:rsidP="00AF5C43">
      <w:pPr>
        <w:spacing w:after="120"/>
        <w:ind w:left="567"/>
        <w:jc w:val="center"/>
        <w:rPr>
          <w:b/>
          <w:caps/>
          <w:sz w:val="20"/>
          <w:szCs w:val="20"/>
          <w:lang w:val="ru-RU"/>
        </w:rPr>
      </w:pPr>
      <w:r w:rsidRPr="00ED3DDE">
        <w:rPr>
          <w:b/>
          <w:caps/>
          <w:sz w:val="20"/>
          <w:szCs w:val="20"/>
          <w:lang w:val="ru-RU"/>
        </w:rPr>
        <w:t>ШТРАФЫ</w:t>
      </w:r>
      <w:r w:rsidR="00F74BE4" w:rsidRPr="00ED3DDE">
        <w:rPr>
          <w:b/>
          <w:caps/>
          <w:sz w:val="20"/>
          <w:szCs w:val="20"/>
          <w:lang w:val="ru-RU"/>
        </w:rPr>
        <w:t xml:space="preserve"> </w:t>
      </w:r>
      <w:r w:rsidR="00930E68" w:rsidRPr="00ED3DDE">
        <w:rPr>
          <w:b/>
          <w:caps/>
          <w:sz w:val="20"/>
          <w:szCs w:val="20"/>
          <w:lang w:val="ru-RU"/>
        </w:rPr>
        <w:t xml:space="preserve">  </w:t>
      </w:r>
    </w:p>
    <w:p w:rsidR="006D25F2" w:rsidRPr="00ED3DDE" w:rsidRDefault="006D25F2" w:rsidP="00F95F95">
      <w:pPr>
        <w:numPr>
          <w:ilvl w:val="0"/>
          <w:numId w:val="33"/>
        </w:numPr>
        <w:tabs>
          <w:tab w:val="clear" w:pos="720"/>
          <w:tab w:val="num" w:pos="567"/>
        </w:tabs>
        <w:spacing w:after="120"/>
        <w:ind w:left="567" w:hanging="567"/>
        <w:rPr>
          <w:b/>
          <w:caps/>
          <w:sz w:val="20"/>
          <w:szCs w:val="20"/>
          <w:lang w:val="ru-RU"/>
        </w:rPr>
      </w:pPr>
      <w:r w:rsidRPr="00ED3DDE">
        <w:rPr>
          <w:b/>
          <w:caps/>
          <w:sz w:val="20"/>
          <w:szCs w:val="20"/>
          <w:lang w:val="ru-RU"/>
        </w:rPr>
        <w:t>Общие штрафы</w:t>
      </w:r>
      <w:r w:rsidR="00E96229" w:rsidRPr="00ED3DDE">
        <w:rPr>
          <w:b/>
          <w:caps/>
          <w:sz w:val="20"/>
          <w:szCs w:val="20"/>
          <w:lang w:val="ru-RU"/>
        </w:rPr>
        <w:t xml:space="preserve">   </w:t>
      </w:r>
    </w:p>
    <w:p w:rsidR="00516083" w:rsidRPr="00ED3DDE" w:rsidRDefault="00516083" w:rsidP="00516083">
      <w:pPr>
        <w:jc w:val="both"/>
        <w:rPr>
          <w:sz w:val="20"/>
          <w:szCs w:val="20"/>
          <w:lang w:val="ru-RU"/>
        </w:rPr>
      </w:pPr>
      <w:r w:rsidRPr="00ED3DDE">
        <w:rPr>
          <w:sz w:val="20"/>
          <w:szCs w:val="20"/>
          <w:lang w:val="ru-RU"/>
        </w:rPr>
        <w:t xml:space="preserve">Нижеуказанные штрафы применяются в случае нарушений, допущенных </w:t>
      </w:r>
      <w:r w:rsidRPr="00ED3DDE">
        <w:rPr>
          <w:caps/>
          <w:sz w:val="20"/>
          <w:szCs w:val="20"/>
          <w:lang w:val="ru-RU"/>
        </w:rPr>
        <w:t>Подрядчиком, Субподрядчиком(ами), Третьими Лицами,</w:t>
      </w:r>
      <w:r w:rsidRPr="00ED3DDE">
        <w:rPr>
          <w:sz w:val="20"/>
          <w:szCs w:val="20"/>
          <w:lang w:val="ru-RU"/>
        </w:rPr>
        <w:t xml:space="preserve"> привлеченными </w:t>
      </w:r>
      <w:r w:rsidRPr="00ED3DDE">
        <w:rPr>
          <w:caps/>
          <w:sz w:val="20"/>
          <w:szCs w:val="20"/>
          <w:lang w:val="ru-RU"/>
        </w:rPr>
        <w:t>Подрядчиком</w:t>
      </w:r>
      <w:r w:rsidRPr="00ED3DDE">
        <w:rPr>
          <w:sz w:val="20"/>
          <w:szCs w:val="20"/>
          <w:lang w:val="ru-RU"/>
        </w:rPr>
        <w:t xml:space="preserve"> для выполнения </w:t>
      </w:r>
      <w:r w:rsidRPr="00ED3DDE">
        <w:rPr>
          <w:caps/>
          <w:sz w:val="20"/>
          <w:szCs w:val="20"/>
          <w:lang w:val="ru-RU"/>
        </w:rPr>
        <w:t>Работ</w:t>
      </w:r>
      <w:r w:rsidRPr="00ED3DDE">
        <w:rPr>
          <w:sz w:val="20"/>
          <w:szCs w:val="20"/>
          <w:lang w:val="ru-RU"/>
        </w:rPr>
        <w:t>.</w:t>
      </w:r>
      <w:r w:rsidR="00E96229" w:rsidRPr="00ED3DDE">
        <w:rPr>
          <w:sz w:val="20"/>
          <w:szCs w:val="20"/>
          <w:lang w:val="ru-RU"/>
        </w:rPr>
        <w:t xml:space="preserve"> </w:t>
      </w:r>
    </w:p>
    <w:p w:rsidR="00516083" w:rsidRPr="00ED3DDE" w:rsidRDefault="00516083" w:rsidP="00516083">
      <w:pPr>
        <w:ind w:left="705"/>
        <w:jc w:val="both"/>
        <w:rPr>
          <w:sz w:val="20"/>
          <w:szCs w:val="20"/>
          <w:lang w:val="ru-RU"/>
        </w:rPr>
      </w:pPr>
    </w:p>
    <w:tbl>
      <w:tblPr>
        <w:tblW w:w="10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4"/>
        <w:gridCol w:w="4841"/>
        <w:gridCol w:w="850"/>
        <w:gridCol w:w="1134"/>
        <w:gridCol w:w="1134"/>
        <w:gridCol w:w="1134"/>
        <w:gridCol w:w="992"/>
      </w:tblGrid>
      <w:tr w:rsidR="00930E68" w:rsidRPr="00ED3DDE" w:rsidTr="00F054B6">
        <w:trPr>
          <w:trHeight w:val="750"/>
        </w:trPr>
        <w:tc>
          <w:tcPr>
            <w:tcW w:w="654" w:type="dxa"/>
            <w:shd w:val="clear" w:color="auto" w:fill="auto"/>
            <w:vAlign w:val="center"/>
          </w:tcPr>
          <w:p w:rsidR="00930E68" w:rsidRPr="00ED3DDE" w:rsidRDefault="00930E68" w:rsidP="0077656E">
            <w:pPr>
              <w:jc w:val="center"/>
              <w:rPr>
                <w:sz w:val="20"/>
                <w:szCs w:val="20"/>
              </w:rPr>
            </w:pPr>
            <w:r w:rsidRPr="00ED3DDE">
              <w:rPr>
                <w:sz w:val="20"/>
                <w:szCs w:val="20"/>
              </w:rPr>
              <w:t>№ п/п</w:t>
            </w:r>
          </w:p>
        </w:tc>
        <w:tc>
          <w:tcPr>
            <w:tcW w:w="4841" w:type="dxa"/>
            <w:tcBorders>
              <w:right w:val="single" w:sz="18" w:space="0" w:color="auto"/>
            </w:tcBorders>
            <w:shd w:val="clear" w:color="auto" w:fill="auto"/>
            <w:vAlign w:val="center"/>
          </w:tcPr>
          <w:p w:rsidR="00930E68" w:rsidRPr="00ED3DDE" w:rsidRDefault="00930E68" w:rsidP="0077656E">
            <w:pPr>
              <w:jc w:val="center"/>
              <w:rPr>
                <w:sz w:val="20"/>
                <w:szCs w:val="20"/>
                <w:lang w:val="ru-RU"/>
              </w:rPr>
            </w:pPr>
            <w:r w:rsidRPr="00ED3DDE">
              <w:rPr>
                <w:sz w:val="20"/>
                <w:szCs w:val="20"/>
              </w:rPr>
              <w:t>Наименование нарушения</w:t>
            </w:r>
            <w:r w:rsidRPr="00ED3DDE">
              <w:rPr>
                <w:sz w:val="20"/>
                <w:szCs w:val="20"/>
                <w:lang w:val="ru-RU"/>
              </w:rPr>
              <w:t xml:space="preserve"> </w:t>
            </w:r>
          </w:p>
        </w:tc>
        <w:tc>
          <w:tcPr>
            <w:tcW w:w="5244" w:type="dxa"/>
            <w:gridSpan w:val="5"/>
            <w:tcBorders>
              <w:top w:val="single" w:sz="18" w:space="0" w:color="auto"/>
              <w:left w:val="single" w:sz="18" w:space="0" w:color="auto"/>
              <w:right w:val="single" w:sz="18" w:space="0" w:color="auto"/>
            </w:tcBorders>
            <w:shd w:val="clear" w:color="auto" w:fill="auto"/>
          </w:tcPr>
          <w:p w:rsidR="00930E68" w:rsidRPr="00ED3DDE" w:rsidRDefault="00930E68" w:rsidP="0051481E">
            <w:pPr>
              <w:jc w:val="center"/>
              <w:rPr>
                <w:sz w:val="20"/>
                <w:szCs w:val="20"/>
                <w:lang w:val="ru-RU"/>
              </w:rPr>
            </w:pPr>
          </w:p>
          <w:p w:rsidR="00930E68" w:rsidRPr="00ED3DDE" w:rsidRDefault="00930E68" w:rsidP="0051481E">
            <w:pPr>
              <w:jc w:val="center"/>
              <w:rPr>
                <w:sz w:val="20"/>
                <w:szCs w:val="20"/>
                <w:lang w:val="ru-RU"/>
              </w:rPr>
            </w:pPr>
            <w:r w:rsidRPr="00ED3DDE">
              <w:rPr>
                <w:sz w:val="20"/>
                <w:szCs w:val="20"/>
                <w:lang w:val="ru-RU"/>
              </w:rPr>
              <w:t>Штрафы</w:t>
            </w:r>
          </w:p>
        </w:tc>
      </w:tr>
      <w:tr w:rsidR="00516083" w:rsidRPr="00ED3DDE" w:rsidTr="00F054B6">
        <w:tc>
          <w:tcPr>
            <w:tcW w:w="654" w:type="dxa"/>
            <w:shd w:val="clear" w:color="auto" w:fill="auto"/>
          </w:tcPr>
          <w:p w:rsidR="00516083" w:rsidRPr="00ED3DDE" w:rsidRDefault="00516083" w:rsidP="0077656E">
            <w:pPr>
              <w:jc w:val="center"/>
              <w:rPr>
                <w:sz w:val="20"/>
                <w:szCs w:val="20"/>
              </w:rPr>
            </w:pPr>
            <w:r w:rsidRPr="00ED3DDE">
              <w:rPr>
                <w:sz w:val="20"/>
                <w:szCs w:val="20"/>
              </w:rPr>
              <w:t>1</w:t>
            </w:r>
          </w:p>
        </w:tc>
        <w:tc>
          <w:tcPr>
            <w:tcW w:w="4841" w:type="dxa"/>
            <w:shd w:val="clear" w:color="auto" w:fill="auto"/>
          </w:tcPr>
          <w:p w:rsidR="00516083" w:rsidRPr="00ED3DDE" w:rsidRDefault="00516083" w:rsidP="0077656E">
            <w:pPr>
              <w:jc w:val="center"/>
              <w:rPr>
                <w:sz w:val="20"/>
                <w:szCs w:val="20"/>
              </w:rPr>
            </w:pPr>
            <w:r w:rsidRPr="00ED3DDE">
              <w:rPr>
                <w:sz w:val="20"/>
                <w:szCs w:val="20"/>
              </w:rPr>
              <w:t>2</w:t>
            </w:r>
          </w:p>
        </w:tc>
        <w:tc>
          <w:tcPr>
            <w:tcW w:w="850" w:type="dxa"/>
            <w:tcBorders>
              <w:top w:val="single" w:sz="24" w:space="0" w:color="auto"/>
            </w:tcBorders>
            <w:shd w:val="clear" w:color="auto" w:fill="auto"/>
            <w:vAlign w:val="center"/>
          </w:tcPr>
          <w:p w:rsidR="00516083" w:rsidRPr="00ED3DDE" w:rsidRDefault="00516083" w:rsidP="0077656E">
            <w:pPr>
              <w:jc w:val="center"/>
              <w:rPr>
                <w:sz w:val="20"/>
                <w:szCs w:val="20"/>
              </w:rPr>
            </w:pPr>
            <w:r w:rsidRPr="00ED3DDE">
              <w:rPr>
                <w:sz w:val="20"/>
                <w:szCs w:val="20"/>
              </w:rPr>
              <w:t>3</w:t>
            </w:r>
          </w:p>
        </w:tc>
        <w:tc>
          <w:tcPr>
            <w:tcW w:w="1134" w:type="dxa"/>
            <w:tcBorders>
              <w:top w:val="single" w:sz="24" w:space="0" w:color="auto"/>
            </w:tcBorders>
            <w:shd w:val="clear" w:color="auto" w:fill="auto"/>
            <w:vAlign w:val="center"/>
          </w:tcPr>
          <w:p w:rsidR="00516083" w:rsidRPr="00ED3DDE" w:rsidRDefault="00516083" w:rsidP="0077656E">
            <w:pPr>
              <w:jc w:val="center"/>
              <w:rPr>
                <w:sz w:val="20"/>
                <w:szCs w:val="20"/>
              </w:rPr>
            </w:pPr>
            <w:r w:rsidRPr="00ED3DDE">
              <w:rPr>
                <w:sz w:val="20"/>
                <w:szCs w:val="20"/>
              </w:rPr>
              <w:t>4</w:t>
            </w:r>
          </w:p>
        </w:tc>
        <w:tc>
          <w:tcPr>
            <w:tcW w:w="1134" w:type="dxa"/>
            <w:tcBorders>
              <w:top w:val="single" w:sz="24" w:space="0" w:color="auto"/>
            </w:tcBorders>
            <w:shd w:val="clear" w:color="auto" w:fill="auto"/>
            <w:vAlign w:val="center"/>
          </w:tcPr>
          <w:p w:rsidR="00516083" w:rsidRPr="00ED3DDE" w:rsidRDefault="00516083" w:rsidP="0077656E">
            <w:pPr>
              <w:jc w:val="center"/>
              <w:rPr>
                <w:sz w:val="20"/>
                <w:szCs w:val="20"/>
              </w:rPr>
            </w:pPr>
            <w:r w:rsidRPr="00ED3DDE">
              <w:rPr>
                <w:sz w:val="20"/>
                <w:szCs w:val="20"/>
              </w:rPr>
              <w:t>5</w:t>
            </w:r>
          </w:p>
        </w:tc>
        <w:tc>
          <w:tcPr>
            <w:tcW w:w="1134" w:type="dxa"/>
            <w:tcBorders>
              <w:top w:val="single" w:sz="24" w:space="0" w:color="auto"/>
            </w:tcBorders>
            <w:shd w:val="clear" w:color="auto" w:fill="auto"/>
            <w:vAlign w:val="center"/>
          </w:tcPr>
          <w:p w:rsidR="00516083" w:rsidRPr="00ED3DDE" w:rsidRDefault="00516083" w:rsidP="0077656E">
            <w:pPr>
              <w:jc w:val="center"/>
              <w:rPr>
                <w:sz w:val="20"/>
                <w:szCs w:val="20"/>
              </w:rPr>
            </w:pPr>
            <w:r w:rsidRPr="00ED3DDE">
              <w:rPr>
                <w:sz w:val="20"/>
                <w:szCs w:val="20"/>
              </w:rPr>
              <w:t>6</w:t>
            </w:r>
          </w:p>
        </w:tc>
        <w:tc>
          <w:tcPr>
            <w:tcW w:w="992" w:type="dxa"/>
            <w:tcBorders>
              <w:top w:val="single" w:sz="24" w:space="0" w:color="auto"/>
            </w:tcBorders>
            <w:shd w:val="clear" w:color="auto" w:fill="auto"/>
            <w:vAlign w:val="center"/>
          </w:tcPr>
          <w:p w:rsidR="00516083" w:rsidRPr="00ED3DDE" w:rsidRDefault="00516083" w:rsidP="0077656E">
            <w:pPr>
              <w:jc w:val="center"/>
              <w:rPr>
                <w:sz w:val="20"/>
                <w:szCs w:val="20"/>
              </w:rPr>
            </w:pPr>
            <w:r w:rsidRPr="00ED3DDE">
              <w:rPr>
                <w:sz w:val="20"/>
                <w:szCs w:val="20"/>
              </w:rPr>
              <w:t>7</w:t>
            </w:r>
          </w:p>
        </w:tc>
      </w:tr>
      <w:tr w:rsidR="00F74BE4" w:rsidRPr="00BA6572" w:rsidTr="003D0452">
        <w:trPr>
          <w:trHeight w:val="954"/>
        </w:trPr>
        <w:tc>
          <w:tcPr>
            <w:tcW w:w="654" w:type="dxa"/>
            <w:shd w:val="clear" w:color="auto" w:fill="auto"/>
          </w:tcPr>
          <w:p w:rsidR="00F74BE4" w:rsidRPr="00192183" w:rsidRDefault="00F74BE4" w:rsidP="00192183">
            <w:pPr>
              <w:pStyle w:val="ad"/>
              <w:numPr>
                <w:ilvl w:val="0"/>
                <w:numId w:val="34"/>
              </w:numPr>
              <w:rPr>
                <w:sz w:val="20"/>
                <w:szCs w:val="20"/>
                <w:lang w:val="ru-RU"/>
              </w:rPr>
            </w:pPr>
          </w:p>
        </w:tc>
        <w:tc>
          <w:tcPr>
            <w:tcW w:w="4841" w:type="dxa"/>
            <w:shd w:val="clear" w:color="auto" w:fill="auto"/>
          </w:tcPr>
          <w:p w:rsidR="003D0452" w:rsidRPr="00ED3DDE" w:rsidRDefault="003D0452" w:rsidP="00F35AAC">
            <w:pPr>
              <w:spacing w:after="120"/>
              <w:jc w:val="both"/>
              <w:rPr>
                <w:sz w:val="20"/>
                <w:szCs w:val="20"/>
                <w:lang w:val="ru-RU"/>
              </w:rPr>
            </w:pPr>
          </w:p>
          <w:p w:rsidR="00F74BE4" w:rsidRPr="00ED3DDE" w:rsidRDefault="00F35AAC" w:rsidP="00F35AAC">
            <w:pPr>
              <w:spacing w:after="120"/>
              <w:jc w:val="both"/>
              <w:rPr>
                <w:sz w:val="20"/>
                <w:szCs w:val="20"/>
                <w:lang w:val="ru-RU"/>
              </w:rPr>
            </w:pPr>
            <w:r w:rsidRPr="00ED3DDE">
              <w:rPr>
                <w:sz w:val="20"/>
                <w:szCs w:val="20"/>
                <w:lang w:val="ru-RU"/>
              </w:rPr>
              <w:t>В случае возникновения аварии, инцидента по вине ПОДРЯДЧИКА</w:t>
            </w:r>
          </w:p>
        </w:tc>
        <w:tc>
          <w:tcPr>
            <w:tcW w:w="5244" w:type="dxa"/>
            <w:gridSpan w:val="5"/>
            <w:shd w:val="clear" w:color="auto" w:fill="auto"/>
            <w:vAlign w:val="center"/>
          </w:tcPr>
          <w:p w:rsidR="003D0452" w:rsidRPr="00ED3DDE" w:rsidRDefault="003D0452" w:rsidP="00F023F9">
            <w:pPr>
              <w:spacing w:after="120"/>
              <w:jc w:val="center"/>
              <w:rPr>
                <w:sz w:val="20"/>
                <w:szCs w:val="20"/>
                <w:lang w:val="ru-RU"/>
              </w:rPr>
            </w:pPr>
          </w:p>
          <w:p w:rsidR="00F74BE4" w:rsidRPr="00ED3DDE" w:rsidRDefault="00F054B6" w:rsidP="00F023F9">
            <w:pPr>
              <w:spacing w:after="120"/>
              <w:jc w:val="center"/>
              <w:rPr>
                <w:sz w:val="20"/>
                <w:szCs w:val="20"/>
                <w:lang w:val="ru-RU"/>
              </w:rPr>
            </w:pPr>
            <w:r w:rsidRPr="00ED3DDE">
              <w:rPr>
                <w:sz w:val="20"/>
                <w:szCs w:val="20"/>
                <w:lang w:val="ru-RU"/>
              </w:rPr>
              <w:t xml:space="preserve">штраф </w:t>
            </w:r>
            <w:r w:rsidR="00F35AAC" w:rsidRPr="00ED3DDE">
              <w:rPr>
                <w:sz w:val="20"/>
                <w:szCs w:val="20"/>
                <w:lang w:val="ru-RU"/>
              </w:rPr>
              <w:t xml:space="preserve">0,1% (ноль целой одной десятой процента) от стоимости работ (услуг) по договору + </w:t>
            </w:r>
            <w:r w:rsidR="00235CE3" w:rsidRPr="00ED3DDE">
              <w:rPr>
                <w:sz w:val="20"/>
                <w:szCs w:val="20"/>
                <w:lang w:val="ru-RU"/>
              </w:rPr>
              <w:t>убытки и затраты</w:t>
            </w:r>
            <w:r w:rsidR="00F35AAC" w:rsidRPr="00ED3DDE">
              <w:rPr>
                <w:sz w:val="20"/>
                <w:szCs w:val="20"/>
                <w:lang w:val="ru-RU"/>
              </w:rPr>
              <w:t xml:space="preserve"> КОМПАНИИ</w:t>
            </w:r>
          </w:p>
        </w:tc>
      </w:tr>
      <w:tr w:rsidR="00F74BE4" w:rsidRPr="00BA6572" w:rsidTr="00F054B6">
        <w:tc>
          <w:tcPr>
            <w:tcW w:w="654" w:type="dxa"/>
            <w:shd w:val="clear" w:color="auto" w:fill="auto"/>
          </w:tcPr>
          <w:p w:rsidR="00F74BE4" w:rsidRPr="00192183" w:rsidRDefault="00F74BE4" w:rsidP="00192183">
            <w:pPr>
              <w:pStyle w:val="ad"/>
              <w:numPr>
                <w:ilvl w:val="0"/>
                <w:numId w:val="34"/>
              </w:numPr>
              <w:rPr>
                <w:sz w:val="20"/>
                <w:szCs w:val="20"/>
                <w:lang w:val="ru-RU"/>
              </w:rPr>
            </w:pPr>
          </w:p>
        </w:tc>
        <w:tc>
          <w:tcPr>
            <w:tcW w:w="4841" w:type="dxa"/>
            <w:shd w:val="clear" w:color="auto" w:fill="auto"/>
          </w:tcPr>
          <w:p w:rsidR="00F74BE4" w:rsidRPr="00ED3DDE" w:rsidRDefault="00F054B6" w:rsidP="00F74BE4">
            <w:pPr>
              <w:spacing w:after="120"/>
              <w:jc w:val="both"/>
              <w:rPr>
                <w:sz w:val="20"/>
                <w:szCs w:val="20"/>
                <w:lang w:val="ru-RU"/>
              </w:rPr>
            </w:pPr>
            <w:r w:rsidRPr="00ED3DDE">
              <w:rPr>
                <w:sz w:val="20"/>
                <w:szCs w:val="20"/>
                <w:lang w:val="ru-RU"/>
              </w:rPr>
              <w:t xml:space="preserve">Не устранение/не своевременное устранения </w:t>
            </w:r>
            <w:proofErr w:type="gramStart"/>
            <w:r w:rsidRPr="00ED3DDE">
              <w:rPr>
                <w:sz w:val="20"/>
                <w:szCs w:val="20"/>
                <w:lang w:val="ru-RU"/>
              </w:rPr>
              <w:t>нарушений требований/положений локальных нормативных актов КОМПАНИИ</w:t>
            </w:r>
            <w:proofErr w:type="gramEnd"/>
          </w:p>
        </w:tc>
        <w:tc>
          <w:tcPr>
            <w:tcW w:w="5244" w:type="dxa"/>
            <w:gridSpan w:val="5"/>
            <w:shd w:val="clear" w:color="auto" w:fill="auto"/>
            <w:vAlign w:val="center"/>
          </w:tcPr>
          <w:p w:rsidR="00F74BE4" w:rsidRPr="00ED3DDE" w:rsidRDefault="00F054B6" w:rsidP="00F023F9">
            <w:pPr>
              <w:jc w:val="center"/>
              <w:rPr>
                <w:sz w:val="20"/>
                <w:szCs w:val="20"/>
                <w:lang w:val="ru-RU"/>
              </w:rPr>
            </w:pPr>
            <w:r w:rsidRPr="00ED3DDE">
              <w:rPr>
                <w:sz w:val="20"/>
                <w:szCs w:val="20"/>
                <w:lang w:val="ru-RU"/>
              </w:rPr>
              <w:t>штраф 0,1% (ноль целой одной десятой процента) от стоимости работ (услуг) по договору</w:t>
            </w:r>
          </w:p>
        </w:tc>
      </w:tr>
      <w:tr w:rsidR="00F74BE4" w:rsidRPr="00BA6572" w:rsidTr="00F054B6">
        <w:tc>
          <w:tcPr>
            <w:tcW w:w="654" w:type="dxa"/>
            <w:shd w:val="clear" w:color="auto" w:fill="auto"/>
          </w:tcPr>
          <w:p w:rsidR="00F74BE4" w:rsidRPr="00192183" w:rsidRDefault="00F74BE4" w:rsidP="00192183">
            <w:pPr>
              <w:pStyle w:val="ad"/>
              <w:numPr>
                <w:ilvl w:val="0"/>
                <w:numId w:val="34"/>
              </w:numPr>
              <w:jc w:val="center"/>
              <w:rPr>
                <w:sz w:val="20"/>
                <w:szCs w:val="20"/>
                <w:lang w:val="ru-RU"/>
              </w:rPr>
            </w:pPr>
          </w:p>
        </w:tc>
        <w:tc>
          <w:tcPr>
            <w:tcW w:w="4841" w:type="dxa"/>
            <w:shd w:val="clear" w:color="auto" w:fill="auto"/>
          </w:tcPr>
          <w:p w:rsidR="00F74BE4" w:rsidRPr="00ED3DDE" w:rsidRDefault="00F054B6" w:rsidP="0051317F">
            <w:pPr>
              <w:spacing w:after="120"/>
              <w:jc w:val="both"/>
              <w:rPr>
                <w:sz w:val="20"/>
                <w:szCs w:val="20"/>
                <w:lang w:val="ru-RU"/>
              </w:rPr>
            </w:pPr>
            <w:r w:rsidRPr="00ED3DDE">
              <w:rPr>
                <w:sz w:val="20"/>
                <w:szCs w:val="20"/>
                <w:lang w:val="ru-RU"/>
              </w:rPr>
              <w:t>Не уведомление ПОДРЯДЧИКОМ КОМПАНИЮ о любой предполагаемой или фактической остановке выполнения работ (оказания услуг), факторах, которые влияют или могут повлиять на выполнение работ (оказание услуг), в том числе качество работ (услуг), или не уведомления КОМПАНИИ о любых внеплановых событиях и происшествиях на территории КОМПАНИИ</w:t>
            </w:r>
          </w:p>
        </w:tc>
        <w:tc>
          <w:tcPr>
            <w:tcW w:w="5244" w:type="dxa"/>
            <w:gridSpan w:val="5"/>
            <w:shd w:val="clear" w:color="auto" w:fill="auto"/>
            <w:vAlign w:val="center"/>
          </w:tcPr>
          <w:p w:rsidR="00F74BE4" w:rsidRPr="00ED3DDE" w:rsidRDefault="00F054B6" w:rsidP="00F023F9">
            <w:pPr>
              <w:jc w:val="center"/>
              <w:rPr>
                <w:sz w:val="20"/>
                <w:szCs w:val="20"/>
                <w:lang w:val="ru-RU"/>
              </w:rPr>
            </w:pPr>
            <w:r w:rsidRPr="00ED3DDE">
              <w:rPr>
                <w:sz w:val="20"/>
                <w:szCs w:val="20"/>
                <w:lang w:val="ru-RU"/>
              </w:rPr>
              <w:t>штраф в размере 0,1% (ноль целой одной десятой процента) от стоимости работ (услуг) по договору</w:t>
            </w:r>
          </w:p>
        </w:tc>
      </w:tr>
      <w:tr w:rsidR="00F74BE4" w:rsidRPr="00BA6572" w:rsidTr="00F054B6">
        <w:tc>
          <w:tcPr>
            <w:tcW w:w="654" w:type="dxa"/>
            <w:shd w:val="clear" w:color="auto" w:fill="auto"/>
          </w:tcPr>
          <w:p w:rsidR="00F74BE4" w:rsidRPr="00192183" w:rsidRDefault="00F74BE4" w:rsidP="00192183">
            <w:pPr>
              <w:pStyle w:val="ad"/>
              <w:numPr>
                <w:ilvl w:val="0"/>
                <w:numId w:val="34"/>
              </w:numPr>
              <w:jc w:val="center"/>
              <w:rPr>
                <w:sz w:val="20"/>
                <w:szCs w:val="20"/>
                <w:lang w:val="ru-RU"/>
              </w:rPr>
            </w:pPr>
          </w:p>
        </w:tc>
        <w:tc>
          <w:tcPr>
            <w:tcW w:w="4841" w:type="dxa"/>
            <w:shd w:val="clear" w:color="auto" w:fill="auto"/>
          </w:tcPr>
          <w:p w:rsidR="00F74BE4" w:rsidRPr="00ED3DDE" w:rsidRDefault="00F054B6" w:rsidP="0051317F">
            <w:pPr>
              <w:spacing w:after="120"/>
              <w:jc w:val="both"/>
              <w:rPr>
                <w:sz w:val="20"/>
                <w:szCs w:val="20"/>
                <w:lang w:val="ru-RU"/>
              </w:rPr>
            </w:pPr>
            <w:r w:rsidRPr="00ED3DDE">
              <w:rPr>
                <w:sz w:val="20"/>
                <w:szCs w:val="20"/>
                <w:lang w:val="ru-RU"/>
              </w:rPr>
              <w:t>В случае установления КОМПАНИЕЙ факта нахождения на территории КОМПАНИИ лиц, не достигших 18-ти летнего возраста, иностранного гражданина и (или) лица без гражданства, привлеченных ПОДРЯДЧИКОМ для выполнения работ (оказания услуг), с нарушением миграционного законодательства РФ</w:t>
            </w:r>
          </w:p>
        </w:tc>
        <w:tc>
          <w:tcPr>
            <w:tcW w:w="5244" w:type="dxa"/>
            <w:gridSpan w:val="5"/>
            <w:shd w:val="clear" w:color="auto" w:fill="auto"/>
            <w:vAlign w:val="center"/>
          </w:tcPr>
          <w:p w:rsidR="00F74BE4" w:rsidRPr="00ED3DDE" w:rsidRDefault="002641F1" w:rsidP="00F023F9">
            <w:pPr>
              <w:jc w:val="center"/>
              <w:rPr>
                <w:sz w:val="20"/>
                <w:szCs w:val="20"/>
                <w:lang w:val="ru-RU"/>
              </w:rPr>
            </w:pPr>
            <w:r w:rsidRPr="00ED3DDE">
              <w:rPr>
                <w:sz w:val="20"/>
                <w:szCs w:val="20"/>
                <w:lang w:val="ru-RU"/>
              </w:rPr>
              <w:t>штраф в размере 100 000 (сто</w:t>
            </w:r>
            <w:r w:rsidR="00F023F9" w:rsidRPr="00ED3DDE">
              <w:rPr>
                <w:sz w:val="20"/>
                <w:szCs w:val="20"/>
                <w:lang w:val="ru-RU"/>
              </w:rPr>
              <w:t xml:space="preserve"> тысяч) рублей, за каждого гражданина/каждое лицо привлеченного ПОДРЯДЧИКОМ</w:t>
            </w:r>
          </w:p>
        </w:tc>
      </w:tr>
      <w:tr w:rsidR="00E1776C" w:rsidRPr="00ED3DDE" w:rsidTr="00312C9E">
        <w:trPr>
          <w:trHeight w:val="1935"/>
        </w:trPr>
        <w:tc>
          <w:tcPr>
            <w:tcW w:w="654" w:type="dxa"/>
            <w:shd w:val="clear" w:color="auto" w:fill="auto"/>
          </w:tcPr>
          <w:p w:rsidR="00E1776C" w:rsidRPr="0003257E" w:rsidRDefault="00E1776C" w:rsidP="00192183">
            <w:pPr>
              <w:pStyle w:val="ad"/>
              <w:numPr>
                <w:ilvl w:val="0"/>
                <w:numId w:val="34"/>
              </w:numPr>
              <w:rPr>
                <w:sz w:val="20"/>
                <w:szCs w:val="20"/>
                <w:lang w:val="ru-RU"/>
              </w:rPr>
            </w:pPr>
          </w:p>
        </w:tc>
        <w:tc>
          <w:tcPr>
            <w:tcW w:w="4841" w:type="dxa"/>
            <w:shd w:val="clear" w:color="auto" w:fill="auto"/>
          </w:tcPr>
          <w:p w:rsidR="00E1776C" w:rsidRPr="00ED3DDE" w:rsidRDefault="00E1776C" w:rsidP="0051317F">
            <w:pPr>
              <w:spacing w:after="120"/>
              <w:jc w:val="both"/>
              <w:rPr>
                <w:sz w:val="20"/>
                <w:szCs w:val="20"/>
                <w:lang w:val="ru-RU"/>
              </w:rPr>
            </w:pPr>
            <w:proofErr w:type="gramStart"/>
            <w:r w:rsidRPr="00ED3DDE">
              <w:rPr>
                <w:sz w:val="20"/>
                <w:szCs w:val="20"/>
                <w:lang w:val="ru-RU"/>
              </w:rPr>
              <w:t>За привлечение Субподрядчика с нарушением условий о необходимости проведения технического аудита Субподрядчика с предоставлением результата Заказчику до заключения</w:t>
            </w:r>
            <w:proofErr w:type="gramEnd"/>
            <w:r w:rsidRPr="00ED3DDE">
              <w:rPr>
                <w:sz w:val="20"/>
                <w:szCs w:val="20"/>
                <w:lang w:val="ru-RU"/>
              </w:rPr>
              <w:t xml:space="preserve"> договора с Субподрядчиком; и (или) представления Заказчику (по требованию) копий заключенных с Субподрядчиком договоров, копий лицензий (свидетельств, сертификатов) и иной разрешительной документации предусмотренной действующим законодательством РФ для выполнения работ (оказания услуг), а также копий правоустанавливающих, учредительных документов Субподрядчика, другой истребованной Заказчиком документации и информации о Субподрядчике</w:t>
            </w:r>
          </w:p>
          <w:p w:rsidR="00E1776C" w:rsidRPr="00ED3DDE" w:rsidRDefault="00E1776C" w:rsidP="0051317F">
            <w:pPr>
              <w:spacing w:after="120"/>
              <w:jc w:val="both"/>
              <w:rPr>
                <w:sz w:val="20"/>
                <w:szCs w:val="20"/>
                <w:lang w:val="ru-RU"/>
              </w:rPr>
            </w:pPr>
          </w:p>
        </w:tc>
        <w:tc>
          <w:tcPr>
            <w:tcW w:w="5244" w:type="dxa"/>
            <w:gridSpan w:val="5"/>
            <w:shd w:val="clear" w:color="auto" w:fill="auto"/>
            <w:vAlign w:val="center"/>
          </w:tcPr>
          <w:p w:rsidR="00E1776C" w:rsidRPr="00ED3DDE" w:rsidRDefault="00E1776C" w:rsidP="009C564F">
            <w:pPr>
              <w:jc w:val="center"/>
              <w:rPr>
                <w:sz w:val="20"/>
                <w:szCs w:val="20"/>
                <w:lang w:val="ru-RU"/>
              </w:rPr>
            </w:pPr>
            <w:r w:rsidRPr="00ED3DDE">
              <w:rPr>
                <w:sz w:val="20"/>
                <w:szCs w:val="20"/>
                <w:lang w:val="ru-RU"/>
              </w:rPr>
              <w:t>штраф 100 000 (сто тысяч) рублей</w:t>
            </w:r>
          </w:p>
          <w:p w:rsidR="00E1776C" w:rsidRPr="00ED3DDE" w:rsidRDefault="00E1776C" w:rsidP="009C564F">
            <w:pPr>
              <w:jc w:val="center"/>
              <w:rPr>
                <w:sz w:val="20"/>
                <w:szCs w:val="20"/>
                <w:lang w:val="ru-RU"/>
              </w:rPr>
            </w:pPr>
          </w:p>
        </w:tc>
      </w:tr>
      <w:tr w:rsidR="00312C9E" w:rsidRPr="00ED3DDE" w:rsidTr="00E1776C">
        <w:trPr>
          <w:trHeight w:val="735"/>
        </w:trPr>
        <w:tc>
          <w:tcPr>
            <w:tcW w:w="654" w:type="dxa"/>
            <w:shd w:val="clear" w:color="auto" w:fill="auto"/>
          </w:tcPr>
          <w:p w:rsidR="00312C9E" w:rsidRPr="00192183" w:rsidRDefault="00312C9E" w:rsidP="00192183">
            <w:pPr>
              <w:pStyle w:val="ad"/>
              <w:numPr>
                <w:ilvl w:val="0"/>
                <w:numId w:val="34"/>
              </w:numPr>
              <w:rPr>
                <w:sz w:val="20"/>
                <w:szCs w:val="20"/>
                <w:lang w:val="ru-RU"/>
              </w:rPr>
            </w:pP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В случае выявления фактов завышения (фальсификации) ПОДРЯДЧИКОМ в представленных документах объемов выполненных РАБОТ или возмещаемой стоимости МАТЕРИАЛОВ.</w:t>
            </w:r>
          </w:p>
        </w:tc>
        <w:tc>
          <w:tcPr>
            <w:tcW w:w="5244" w:type="dxa"/>
            <w:gridSpan w:val="5"/>
            <w:shd w:val="clear" w:color="auto" w:fill="auto"/>
            <w:vAlign w:val="center"/>
          </w:tcPr>
          <w:p w:rsidR="00312C9E" w:rsidRPr="00ED3DDE" w:rsidRDefault="00312C9E" w:rsidP="009C564F">
            <w:pPr>
              <w:jc w:val="center"/>
              <w:rPr>
                <w:sz w:val="20"/>
                <w:szCs w:val="20"/>
                <w:lang w:val="ru-RU"/>
              </w:rPr>
            </w:pPr>
            <w:r w:rsidRPr="00ED3DDE">
              <w:rPr>
                <w:sz w:val="20"/>
                <w:szCs w:val="20"/>
                <w:lang w:val="ru-RU"/>
              </w:rPr>
              <w:t>100% от суммы завышения</w:t>
            </w:r>
          </w:p>
        </w:tc>
      </w:tr>
      <w:tr w:rsidR="00312C9E" w:rsidRPr="00BA6572" w:rsidTr="00F054B6">
        <w:trPr>
          <w:trHeight w:val="1350"/>
        </w:trPr>
        <w:tc>
          <w:tcPr>
            <w:tcW w:w="654" w:type="dxa"/>
            <w:shd w:val="clear" w:color="auto" w:fill="auto"/>
          </w:tcPr>
          <w:p w:rsidR="00312C9E" w:rsidRPr="00192183" w:rsidRDefault="00312C9E" w:rsidP="00192183">
            <w:pPr>
              <w:pStyle w:val="ad"/>
              <w:numPr>
                <w:ilvl w:val="0"/>
                <w:numId w:val="34"/>
              </w:numPr>
              <w:rPr>
                <w:sz w:val="20"/>
                <w:szCs w:val="20"/>
                <w:lang w:val="ru-RU"/>
              </w:rPr>
            </w:pP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 xml:space="preserve">В случае если ПОДРЯДЧИК продолжил выполнение работ (оказание услуг) несмотря на требование КОМПАНИИ об их приостановке, ПОДРЯДЧИК несет ответственность за некачественное выполнение работ (оказание услуг), а также за иные вызванные этим последствия </w:t>
            </w:r>
          </w:p>
        </w:tc>
        <w:tc>
          <w:tcPr>
            <w:tcW w:w="5244" w:type="dxa"/>
            <w:gridSpan w:val="5"/>
            <w:shd w:val="clear" w:color="auto" w:fill="auto"/>
            <w:vAlign w:val="center"/>
          </w:tcPr>
          <w:p w:rsidR="00312C9E" w:rsidRPr="00ED3DDE" w:rsidRDefault="00312C9E" w:rsidP="0077656E">
            <w:pPr>
              <w:jc w:val="center"/>
              <w:rPr>
                <w:sz w:val="20"/>
                <w:szCs w:val="20"/>
                <w:lang w:val="ru-RU"/>
              </w:rPr>
            </w:pPr>
            <w:r w:rsidRPr="00ED3DDE">
              <w:rPr>
                <w:sz w:val="20"/>
                <w:szCs w:val="20"/>
                <w:lang w:val="ru-RU"/>
              </w:rPr>
              <w:t xml:space="preserve">штраф в размере 10% (десяти процентов) от стоимости работ (услуг) по договору   </w:t>
            </w:r>
          </w:p>
        </w:tc>
      </w:tr>
      <w:tr w:rsidR="00312C9E" w:rsidRPr="00BA6572" w:rsidTr="00F054B6">
        <w:tc>
          <w:tcPr>
            <w:tcW w:w="654" w:type="dxa"/>
            <w:shd w:val="clear" w:color="auto" w:fill="auto"/>
          </w:tcPr>
          <w:p w:rsidR="00312C9E" w:rsidRPr="00192183" w:rsidRDefault="00312C9E" w:rsidP="00192183">
            <w:pPr>
              <w:pStyle w:val="ad"/>
              <w:numPr>
                <w:ilvl w:val="0"/>
                <w:numId w:val="34"/>
              </w:numPr>
              <w:jc w:val="center"/>
              <w:rPr>
                <w:sz w:val="20"/>
                <w:szCs w:val="20"/>
                <w:lang w:val="ru-RU"/>
              </w:rPr>
            </w:pP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 xml:space="preserve">Если ПОДРЯДЧИК лишается лицензии/свидетельства СРО о допуске на соответствующий вид работ (происходит аннулирование) либо если Подрядчиком нарушены требования ООО «Славнефть-Красноярскнефтегаз» в области охраны труда, промышленной, пожарной и экологической безопасности, транспортной безопасности, требований по одновременному производству буровых работ </w:t>
            </w:r>
          </w:p>
        </w:tc>
        <w:tc>
          <w:tcPr>
            <w:tcW w:w="5244" w:type="dxa"/>
            <w:gridSpan w:val="5"/>
            <w:shd w:val="clear" w:color="auto" w:fill="auto"/>
            <w:vAlign w:val="center"/>
          </w:tcPr>
          <w:p w:rsidR="00312C9E" w:rsidRPr="00ED3DDE" w:rsidRDefault="00312C9E" w:rsidP="0077656E">
            <w:pPr>
              <w:jc w:val="center"/>
              <w:rPr>
                <w:sz w:val="20"/>
                <w:szCs w:val="20"/>
                <w:lang w:val="ru-RU"/>
              </w:rPr>
            </w:pPr>
            <w:r w:rsidRPr="00ED3DDE">
              <w:rPr>
                <w:sz w:val="20"/>
                <w:szCs w:val="20"/>
                <w:lang w:val="ru-RU"/>
              </w:rPr>
              <w:t xml:space="preserve">штраф в размере 10% (десять процентов) от стоимости работ (услуг) по договору </w:t>
            </w:r>
          </w:p>
        </w:tc>
      </w:tr>
      <w:tr w:rsidR="00312C9E" w:rsidRPr="00ED3DDE" w:rsidTr="00F054B6">
        <w:tc>
          <w:tcPr>
            <w:tcW w:w="654" w:type="dxa"/>
            <w:shd w:val="clear" w:color="auto" w:fill="auto"/>
          </w:tcPr>
          <w:p w:rsidR="00312C9E" w:rsidRPr="00192183" w:rsidRDefault="00312C9E" w:rsidP="00192183">
            <w:pPr>
              <w:pStyle w:val="ad"/>
              <w:numPr>
                <w:ilvl w:val="0"/>
                <w:numId w:val="34"/>
              </w:numPr>
              <w:jc w:val="center"/>
              <w:rPr>
                <w:sz w:val="20"/>
                <w:szCs w:val="20"/>
                <w:lang w:val="ru-RU"/>
              </w:rPr>
            </w:pP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Выполнение работ вблизи линий электропередач без оформления наряда – допуска, и/или без присутствия представителя ПОДРЯДЧИКА ответственного за производство работ при их проведении</w:t>
            </w:r>
          </w:p>
        </w:tc>
        <w:tc>
          <w:tcPr>
            <w:tcW w:w="5244" w:type="dxa"/>
            <w:gridSpan w:val="5"/>
            <w:shd w:val="clear" w:color="auto" w:fill="auto"/>
            <w:vAlign w:val="center"/>
          </w:tcPr>
          <w:p w:rsidR="00312C9E" w:rsidRPr="00ED3DDE" w:rsidRDefault="00312C9E" w:rsidP="0077656E">
            <w:pPr>
              <w:jc w:val="center"/>
              <w:rPr>
                <w:sz w:val="20"/>
                <w:szCs w:val="20"/>
                <w:lang w:val="ru-RU"/>
              </w:rPr>
            </w:pPr>
            <w:r w:rsidRPr="00ED3DDE">
              <w:rPr>
                <w:sz w:val="20"/>
                <w:szCs w:val="20"/>
                <w:lang w:val="ru-RU"/>
              </w:rPr>
              <w:t xml:space="preserve">штраф 300 000 (триста тысяч) рублей </w:t>
            </w:r>
          </w:p>
        </w:tc>
      </w:tr>
      <w:tr w:rsidR="00312C9E" w:rsidRPr="00BA6572" w:rsidTr="00F054B6">
        <w:tc>
          <w:tcPr>
            <w:tcW w:w="654" w:type="dxa"/>
            <w:shd w:val="clear" w:color="auto" w:fill="auto"/>
          </w:tcPr>
          <w:p w:rsidR="00312C9E" w:rsidRPr="00192183" w:rsidRDefault="00312C9E" w:rsidP="00192183">
            <w:pPr>
              <w:pStyle w:val="ad"/>
              <w:numPr>
                <w:ilvl w:val="0"/>
                <w:numId w:val="34"/>
              </w:numPr>
              <w:rPr>
                <w:sz w:val="20"/>
                <w:szCs w:val="20"/>
                <w:lang w:val="ru-RU"/>
              </w:rPr>
            </w:pP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 xml:space="preserve">В случае загрязнения ПОДРЯДЧИКОМ территории КОМПАНИИ отходами, производства и потребления ПОДРЯДЧИКА </w:t>
            </w:r>
          </w:p>
        </w:tc>
        <w:tc>
          <w:tcPr>
            <w:tcW w:w="5244" w:type="dxa"/>
            <w:gridSpan w:val="5"/>
            <w:shd w:val="clear" w:color="auto" w:fill="auto"/>
            <w:vAlign w:val="center"/>
          </w:tcPr>
          <w:p w:rsidR="00312C9E" w:rsidRPr="00ED3DDE" w:rsidRDefault="00312C9E" w:rsidP="0077656E">
            <w:pPr>
              <w:jc w:val="center"/>
              <w:rPr>
                <w:sz w:val="20"/>
                <w:szCs w:val="20"/>
                <w:lang w:val="ru-RU"/>
              </w:rPr>
            </w:pPr>
            <w:r w:rsidRPr="00ED3DDE">
              <w:rPr>
                <w:sz w:val="20"/>
                <w:szCs w:val="20"/>
                <w:lang w:val="ru-RU"/>
              </w:rPr>
              <w:t xml:space="preserve">штраф 100 000 (сто тысяч) рублей + осуществить очистку загрязненной территории в сроки, установленные КОМПАНИЕЙ     </w:t>
            </w:r>
          </w:p>
        </w:tc>
      </w:tr>
      <w:tr w:rsidR="00312C9E" w:rsidRPr="00BA6572" w:rsidTr="00F054B6">
        <w:tc>
          <w:tcPr>
            <w:tcW w:w="654" w:type="dxa"/>
            <w:shd w:val="clear" w:color="auto" w:fill="auto"/>
          </w:tcPr>
          <w:p w:rsidR="00312C9E" w:rsidRPr="00192183" w:rsidRDefault="00312C9E" w:rsidP="00192183">
            <w:pPr>
              <w:pStyle w:val="ad"/>
              <w:numPr>
                <w:ilvl w:val="0"/>
                <w:numId w:val="34"/>
              </w:numPr>
              <w:jc w:val="center"/>
              <w:rPr>
                <w:sz w:val="20"/>
                <w:szCs w:val="20"/>
                <w:lang w:val="ru-RU"/>
              </w:rPr>
            </w:pPr>
          </w:p>
        </w:tc>
        <w:tc>
          <w:tcPr>
            <w:tcW w:w="4841" w:type="dxa"/>
            <w:shd w:val="clear" w:color="auto" w:fill="auto"/>
          </w:tcPr>
          <w:p w:rsidR="00312C9E" w:rsidRPr="00ED3DDE" w:rsidRDefault="00312C9E" w:rsidP="00A10C2B">
            <w:pPr>
              <w:spacing w:after="120"/>
              <w:jc w:val="both"/>
              <w:rPr>
                <w:sz w:val="20"/>
                <w:szCs w:val="20"/>
                <w:lang w:val="ru-RU"/>
              </w:rPr>
            </w:pPr>
            <w:r w:rsidRPr="00ED3DDE">
              <w:rPr>
                <w:sz w:val="20"/>
                <w:szCs w:val="20"/>
                <w:lang w:val="ru-RU"/>
              </w:rPr>
              <w:t xml:space="preserve">В случае установления факта нахождения на территории ПОДРЯДЧИКА, работника ПОДРЯДЧИКА, имеющего незаполненные путевые листы и/или заполненные с нарушением требований, предъявляемых к типовой форме, а также путевые листы, имеющие исправления по тексту </w:t>
            </w:r>
          </w:p>
        </w:tc>
        <w:tc>
          <w:tcPr>
            <w:tcW w:w="5244" w:type="dxa"/>
            <w:gridSpan w:val="5"/>
            <w:shd w:val="clear" w:color="auto" w:fill="auto"/>
            <w:vAlign w:val="center"/>
          </w:tcPr>
          <w:p w:rsidR="00312C9E" w:rsidRPr="00ED3DDE" w:rsidRDefault="00312C9E" w:rsidP="00AF1F4D">
            <w:pPr>
              <w:jc w:val="center"/>
              <w:rPr>
                <w:sz w:val="20"/>
                <w:szCs w:val="20"/>
                <w:lang w:val="ru-RU"/>
              </w:rPr>
            </w:pPr>
            <w:r w:rsidRPr="00ED3DDE">
              <w:rPr>
                <w:sz w:val="20"/>
                <w:szCs w:val="20"/>
                <w:lang w:val="ru-RU"/>
              </w:rPr>
              <w:t xml:space="preserve"> штраф 20 000 (двадцати тысяч) рублей за каждый такой случай </w:t>
            </w:r>
          </w:p>
        </w:tc>
      </w:tr>
      <w:tr w:rsidR="00312C9E" w:rsidRPr="00BA6572" w:rsidTr="00F054B6">
        <w:tc>
          <w:tcPr>
            <w:tcW w:w="654" w:type="dxa"/>
            <w:shd w:val="clear" w:color="auto" w:fill="auto"/>
          </w:tcPr>
          <w:p w:rsidR="00312C9E" w:rsidRPr="00192183" w:rsidRDefault="00312C9E" w:rsidP="00192183">
            <w:pPr>
              <w:pStyle w:val="ad"/>
              <w:numPr>
                <w:ilvl w:val="0"/>
                <w:numId w:val="34"/>
              </w:numPr>
              <w:jc w:val="center"/>
              <w:rPr>
                <w:sz w:val="20"/>
                <w:szCs w:val="20"/>
                <w:lang w:val="ru-RU"/>
              </w:rPr>
            </w:pP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 xml:space="preserve">При наличии вины ПОДРЯДЧИКА в дорожно-транспортном происшествии, результатом которого явилась травма или смерть работника ЗАКАЗЧИКА  </w:t>
            </w:r>
          </w:p>
        </w:tc>
        <w:tc>
          <w:tcPr>
            <w:tcW w:w="5244" w:type="dxa"/>
            <w:gridSpan w:val="5"/>
            <w:shd w:val="clear" w:color="auto" w:fill="auto"/>
            <w:vAlign w:val="center"/>
          </w:tcPr>
          <w:p w:rsidR="00312C9E" w:rsidRPr="00ED3DDE" w:rsidRDefault="00312C9E" w:rsidP="00AF1F4D">
            <w:pPr>
              <w:jc w:val="center"/>
              <w:rPr>
                <w:sz w:val="20"/>
                <w:szCs w:val="20"/>
                <w:lang w:val="ru-RU"/>
              </w:rPr>
            </w:pPr>
            <w:r w:rsidRPr="00ED3DDE">
              <w:rPr>
                <w:sz w:val="20"/>
                <w:szCs w:val="20"/>
                <w:lang w:val="ru-RU"/>
              </w:rPr>
              <w:t>штраф 1 000 000 (один миллион) рублей, за каждого пострадавшего/погибшего работника КОМПАНИИ</w:t>
            </w:r>
          </w:p>
        </w:tc>
      </w:tr>
      <w:tr w:rsidR="00312C9E" w:rsidRPr="00BA6572" w:rsidTr="00F054B6">
        <w:tc>
          <w:tcPr>
            <w:tcW w:w="654" w:type="dxa"/>
            <w:shd w:val="clear" w:color="auto" w:fill="auto"/>
          </w:tcPr>
          <w:p w:rsidR="00312C9E" w:rsidRPr="00192183" w:rsidRDefault="00312C9E" w:rsidP="00192183">
            <w:pPr>
              <w:pStyle w:val="ad"/>
              <w:numPr>
                <w:ilvl w:val="0"/>
                <w:numId w:val="34"/>
              </w:numPr>
              <w:jc w:val="center"/>
              <w:rPr>
                <w:sz w:val="20"/>
                <w:szCs w:val="20"/>
                <w:lang w:val="ru-RU"/>
              </w:rPr>
            </w:pPr>
          </w:p>
        </w:tc>
        <w:tc>
          <w:tcPr>
            <w:tcW w:w="4841" w:type="dxa"/>
            <w:shd w:val="clear" w:color="auto" w:fill="auto"/>
          </w:tcPr>
          <w:p w:rsidR="00312C9E" w:rsidRPr="00ED3DDE" w:rsidRDefault="00312C9E" w:rsidP="0051317F">
            <w:pPr>
              <w:spacing w:after="120"/>
              <w:jc w:val="both"/>
              <w:rPr>
                <w:sz w:val="20"/>
                <w:szCs w:val="20"/>
                <w:lang w:val="ru-RU"/>
              </w:rPr>
            </w:pPr>
            <w:r w:rsidRPr="00ED3DDE">
              <w:rPr>
                <w:sz w:val="20"/>
                <w:szCs w:val="20"/>
                <w:lang w:val="ru-RU"/>
              </w:rPr>
              <w:t xml:space="preserve">В случае </w:t>
            </w:r>
            <w:proofErr w:type="gramStart"/>
            <w:r w:rsidRPr="00ED3DDE">
              <w:rPr>
                <w:sz w:val="20"/>
                <w:szCs w:val="20"/>
                <w:lang w:val="ru-RU"/>
              </w:rPr>
              <w:t>выявления фактов проезда автотранспорта ПОДРЯДЧИКА</w:t>
            </w:r>
            <w:proofErr w:type="gramEnd"/>
            <w:r w:rsidRPr="00ED3DDE">
              <w:rPr>
                <w:sz w:val="20"/>
                <w:szCs w:val="20"/>
                <w:lang w:val="ru-RU"/>
              </w:rPr>
              <w:t xml:space="preserve"> на территорию опасных производственных объектов КОМПАНИИ не оборудованного искрогасителями  </w:t>
            </w:r>
          </w:p>
        </w:tc>
        <w:tc>
          <w:tcPr>
            <w:tcW w:w="5244" w:type="dxa"/>
            <w:gridSpan w:val="5"/>
            <w:shd w:val="clear" w:color="auto" w:fill="auto"/>
            <w:vAlign w:val="center"/>
          </w:tcPr>
          <w:p w:rsidR="00312C9E" w:rsidRPr="00ED3DDE" w:rsidRDefault="00312C9E" w:rsidP="00AF1F4D">
            <w:pPr>
              <w:jc w:val="center"/>
              <w:rPr>
                <w:sz w:val="20"/>
                <w:szCs w:val="20"/>
                <w:lang w:val="ru-RU"/>
              </w:rPr>
            </w:pPr>
            <w:r w:rsidRPr="00ED3DDE">
              <w:rPr>
                <w:sz w:val="20"/>
                <w:szCs w:val="20"/>
                <w:lang w:val="ru-RU"/>
              </w:rPr>
              <w:t xml:space="preserve">штраф 100 000 (сто тысяч) рублей за каждый случай </w:t>
            </w:r>
          </w:p>
        </w:tc>
      </w:tr>
    </w:tbl>
    <w:p w:rsidR="00312C9E" w:rsidRPr="00ED3DDE" w:rsidRDefault="00312C9E" w:rsidP="00063C1D">
      <w:pPr>
        <w:spacing w:before="120" w:after="120"/>
        <w:ind w:left="567" w:right="555" w:hanging="567"/>
        <w:jc w:val="both"/>
        <w:rPr>
          <w:sz w:val="20"/>
          <w:szCs w:val="20"/>
          <w:lang w:val="ru-RU"/>
        </w:rPr>
      </w:pPr>
    </w:p>
    <w:p w:rsidR="00002E5F" w:rsidRPr="00ED3DDE" w:rsidRDefault="004764FC" w:rsidP="006958DC">
      <w:pPr>
        <w:spacing w:before="120" w:after="120"/>
        <w:ind w:left="567" w:right="-12" w:hanging="567"/>
        <w:jc w:val="both"/>
        <w:rPr>
          <w:sz w:val="20"/>
          <w:szCs w:val="20"/>
          <w:lang w:val="ru-RU"/>
        </w:rPr>
      </w:pPr>
      <w:r w:rsidRPr="00ED3DDE">
        <w:rPr>
          <w:sz w:val="20"/>
          <w:szCs w:val="20"/>
          <w:lang w:val="ru-RU"/>
        </w:rPr>
        <w:fldChar w:fldCharType="begin">
          <w:ffData>
            <w:name w:val=""/>
            <w:enabled/>
            <w:calcOnExit w:val="0"/>
            <w:textInput>
              <w:default w:val="17   В случае нарушения ПОДРЯДЧИКОМ сроков по предоставлению КОМПАНИИ Акта приемки выполненных работ, указанных в п. 6.1 РАЗДЕЛА 4, повлекшее наложение на КОМПАНИЮ штрафных санкций за нарушение валютного законодательства, ПОДРЯДЧИК обязан компенсировать "/>
            </w:textInput>
          </w:ffData>
        </w:fldChar>
      </w:r>
      <w:r w:rsidR="003C7CF9" w:rsidRPr="00ED3DDE">
        <w:rPr>
          <w:sz w:val="20"/>
          <w:szCs w:val="20"/>
          <w:lang w:val="ru-RU"/>
        </w:rPr>
        <w:instrText xml:space="preserve"> FORMTEXT </w:instrText>
      </w:r>
      <w:r w:rsidRPr="00ED3DDE">
        <w:rPr>
          <w:sz w:val="20"/>
          <w:szCs w:val="20"/>
          <w:lang w:val="ru-RU"/>
        </w:rPr>
      </w:r>
      <w:r w:rsidRPr="00ED3DDE">
        <w:rPr>
          <w:sz w:val="20"/>
          <w:szCs w:val="20"/>
          <w:lang w:val="ru-RU"/>
        </w:rPr>
        <w:fldChar w:fldCharType="separate"/>
      </w:r>
      <w:r w:rsidR="00CC0F04" w:rsidRPr="00ED3DDE">
        <w:rPr>
          <w:noProof/>
          <w:sz w:val="20"/>
          <w:szCs w:val="20"/>
          <w:lang w:val="ru-RU"/>
        </w:rPr>
        <w:t xml:space="preserve">17   В случае нарушения ПОДРЯДЧИКОМ сроков по предоставлению КОМПАНИИ Акта приемки выполненных работ, указанных в п. 6.1 РАЗДЕЛА 4, повлекшее наложение на КОМПАНИЮ штрафных санкций за нарушение валютного законодательства, ПОДРЯДЧИК обязан компенсировать </w:t>
      </w:r>
      <w:r w:rsidRPr="00ED3DDE">
        <w:rPr>
          <w:sz w:val="20"/>
          <w:szCs w:val="20"/>
          <w:lang w:val="ru-RU"/>
        </w:rPr>
        <w:fldChar w:fldCharType="end"/>
      </w:r>
      <w:r w:rsidRPr="00ED3DDE">
        <w:rPr>
          <w:sz w:val="20"/>
          <w:szCs w:val="20"/>
          <w:lang w:val="ru-RU"/>
        </w:rPr>
        <w:fldChar w:fldCharType="begin">
          <w:ffData>
            <w:name w:val=""/>
            <w:enabled/>
            <w:calcOnExit w:val="0"/>
            <w:textInput>
              <w:default w:val="убытки, связанные с выплатой вышеуказанных штрафных санкций."/>
            </w:textInput>
          </w:ffData>
        </w:fldChar>
      </w:r>
      <w:r w:rsidR="00002E5F" w:rsidRPr="00ED3DDE">
        <w:rPr>
          <w:sz w:val="20"/>
          <w:szCs w:val="20"/>
          <w:lang w:val="ru-RU"/>
        </w:rPr>
        <w:instrText xml:space="preserve"> FORMTEXT </w:instrText>
      </w:r>
      <w:r w:rsidRPr="00ED3DDE">
        <w:rPr>
          <w:sz w:val="20"/>
          <w:szCs w:val="20"/>
          <w:lang w:val="ru-RU"/>
        </w:rPr>
      </w:r>
      <w:r w:rsidRPr="00ED3DDE">
        <w:rPr>
          <w:sz w:val="20"/>
          <w:szCs w:val="20"/>
          <w:lang w:val="ru-RU"/>
        </w:rPr>
        <w:fldChar w:fldCharType="separate"/>
      </w:r>
      <w:r w:rsidR="00CC0F04" w:rsidRPr="00ED3DDE">
        <w:rPr>
          <w:noProof/>
          <w:sz w:val="20"/>
          <w:szCs w:val="20"/>
          <w:lang w:val="ru-RU"/>
        </w:rPr>
        <w:t>убытки, связанные с выплатой вышеуказанных штрафных санкций.</w:t>
      </w:r>
      <w:r w:rsidRPr="00ED3DDE">
        <w:rPr>
          <w:sz w:val="20"/>
          <w:szCs w:val="20"/>
          <w:lang w:val="ru-RU"/>
        </w:rPr>
        <w:fldChar w:fldCharType="end"/>
      </w:r>
    </w:p>
    <w:p w:rsidR="00773BF8" w:rsidRDefault="008F5A13" w:rsidP="006958DC">
      <w:pPr>
        <w:spacing w:before="120" w:after="120"/>
        <w:ind w:left="567" w:right="-12" w:hanging="567"/>
        <w:jc w:val="both"/>
        <w:rPr>
          <w:sz w:val="20"/>
          <w:szCs w:val="20"/>
          <w:lang w:val="ru-RU"/>
        </w:rPr>
      </w:pPr>
      <w:r w:rsidRPr="00ED3DDE">
        <w:rPr>
          <w:sz w:val="20"/>
          <w:szCs w:val="20"/>
          <w:lang w:val="ru-RU"/>
        </w:rPr>
        <w:t xml:space="preserve">  </w:t>
      </w:r>
      <w:r w:rsidR="004764FC">
        <w:rPr>
          <w:sz w:val="20"/>
          <w:szCs w:val="20"/>
          <w:lang w:val="ru-RU"/>
        </w:rPr>
        <w:fldChar w:fldCharType="begin">
          <w:ffData>
            <w:name w:val=""/>
            <w:enabled/>
            <w:calcOnExit w:val="0"/>
            <w:textInput>
              <w:default w:val="18     В случае простоя СЕРВИСНЫХ КОМПАНИЙ по вине ПОДРЯДЧИКА, ПОДРЯДЧИК выплачивает штраф в размере 19 507,00 (Девятнадцать тысяч пятьсот семь) рублей за каждый час простоя."/>
            </w:textInput>
          </w:ffData>
        </w:fldChar>
      </w:r>
      <w:r w:rsidR="002E410A">
        <w:rPr>
          <w:sz w:val="20"/>
          <w:szCs w:val="20"/>
          <w:lang w:val="ru-RU"/>
        </w:rPr>
        <w:instrText xml:space="preserve"> FORMTEXT </w:instrText>
      </w:r>
      <w:r w:rsidR="004764FC">
        <w:rPr>
          <w:sz w:val="20"/>
          <w:szCs w:val="20"/>
          <w:lang w:val="ru-RU"/>
        </w:rPr>
      </w:r>
      <w:r w:rsidR="004764FC">
        <w:rPr>
          <w:sz w:val="20"/>
          <w:szCs w:val="20"/>
          <w:lang w:val="ru-RU"/>
        </w:rPr>
        <w:fldChar w:fldCharType="separate"/>
      </w:r>
      <w:r w:rsidR="002E410A">
        <w:rPr>
          <w:noProof/>
          <w:sz w:val="20"/>
          <w:szCs w:val="20"/>
          <w:lang w:val="ru-RU"/>
        </w:rPr>
        <w:t>18     В случае простоя СЕРВИСНЫХ КОМПАНИЙ по вине ПОДРЯДЧИКА, ПОДРЯДЧИК выплачивает штраф в размере 19 507,00 (Девятнадцать тысяч пятьсот семь) рублей за каждый час простоя.</w:t>
      </w:r>
      <w:r w:rsidR="004764FC">
        <w:rPr>
          <w:sz w:val="20"/>
          <w:szCs w:val="20"/>
          <w:lang w:val="ru-RU"/>
        </w:rPr>
        <w:fldChar w:fldCharType="end"/>
      </w:r>
      <w:r w:rsidRPr="00ED3DDE">
        <w:rPr>
          <w:sz w:val="20"/>
          <w:szCs w:val="20"/>
          <w:lang w:val="ru-RU"/>
        </w:rPr>
        <w:t xml:space="preserve"> </w:t>
      </w:r>
    </w:p>
    <w:p w:rsidR="00BF760F" w:rsidRDefault="00BF760F" w:rsidP="00BF760F">
      <w:pPr>
        <w:spacing w:after="120"/>
        <w:ind w:left="567"/>
        <w:rPr>
          <w:sz w:val="20"/>
          <w:szCs w:val="20"/>
          <w:lang w:val="ru-RU"/>
        </w:rPr>
      </w:pPr>
    </w:p>
    <w:p w:rsidR="00F95F95" w:rsidRPr="00ED3DDE" w:rsidRDefault="00F95F95" w:rsidP="00F95F95">
      <w:pPr>
        <w:numPr>
          <w:ilvl w:val="0"/>
          <w:numId w:val="33"/>
        </w:numPr>
        <w:tabs>
          <w:tab w:val="clear" w:pos="720"/>
          <w:tab w:val="num" w:pos="567"/>
        </w:tabs>
        <w:spacing w:after="120"/>
        <w:ind w:left="567" w:hanging="567"/>
        <w:rPr>
          <w:b/>
          <w:caps/>
          <w:sz w:val="20"/>
          <w:szCs w:val="20"/>
          <w:lang w:val="ru-RU"/>
        </w:rPr>
      </w:pPr>
      <w:r w:rsidRPr="00ED3DDE">
        <w:rPr>
          <w:b/>
          <w:caps/>
          <w:sz w:val="20"/>
          <w:szCs w:val="20"/>
          <w:lang w:val="ru-RU"/>
        </w:rPr>
        <w:t>Штрафы в области энергетики</w:t>
      </w:r>
      <w:r w:rsidR="00692A1E" w:rsidRPr="00ED3DDE">
        <w:rPr>
          <w:b/>
          <w:caps/>
          <w:sz w:val="20"/>
          <w:szCs w:val="20"/>
          <w:lang w:val="ru-RU"/>
        </w:rPr>
        <w:t xml:space="preserve"> </w:t>
      </w:r>
      <w:r w:rsidR="00257E44" w:rsidRPr="00ED3DDE">
        <w:rPr>
          <w:b/>
          <w:caps/>
          <w:sz w:val="20"/>
          <w:szCs w:val="20"/>
          <w:lang w:val="ru-RU"/>
        </w:rPr>
        <w:t xml:space="preserve">   </w:t>
      </w:r>
      <w:r w:rsidR="00670EBD" w:rsidRPr="00ED3DDE">
        <w:rPr>
          <w:b/>
          <w:caps/>
          <w:sz w:val="20"/>
          <w:szCs w:val="20"/>
          <w:lang w:val="ru-RU"/>
        </w:rPr>
        <w:t xml:space="preserve"> </w:t>
      </w:r>
      <w:r w:rsidR="00035510" w:rsidRPr="00ED3DDE">
        <w:rPr>
          <w:b/>
          <w:caps/>
          <w:sz w:val="20"/>
          <w:szCs w:val="20"/>
          <w:lang w:val="ru-RU"/>
        </w:rPr>
        <w:t xml:space="preserve"> </w:t>
      </w:r>
    </w:p>
    <w:p w:rsidR="00F95F95" w:rsidRPr="00ED3DDE" w:rsidRDefault="00F95F95" w:rsidP="00063C1D">
      <w:pPr>
        <w:spacing w:after="120"/>
        <w:ind w:left="567"/>
        <w:jc w:val="both"/>
        <w:rPr>
          <w:caps/>
          <w:sz w:val="20"/>
          <w:szCs w:val="20"/>
          <w:lang w:val="ru-RU"/>
        </w:rPr>
      </w:pPr>
      <w:r w:rsidRPr="00ED3DDE">
        <w:rPr>
          <w:sz w:val="20"/>
          <w:szCs w:val="20"/>
          <w:lang w:val="ru-RU"/>
        </w:rPr>
        <w:t>Штрафы, указанные в настоящей Статье 2 применимы только в случае, если электроэнергия передается ПОДРДЯДЧИКУ по давальческой схеме.</w:t>
      </w:r>
      <w:r w:rsidR="00670EBD" w:rsidRPr="00ED3DDE">
        <w:rPr>
          <w:sz w:val="20"/>
          <w:szCs w:val="20"/>
          <w:lang w:val="ru-RU"/>
        </w:rPr>
        <w:t xml:space="preserve">  </w:t>
      </w:r>
    </w:p>
    <w:p w:rsidR="00F95F95" w:rsidRPr="00ED3DDE" w:rsidRDefault="00F95F95" w:rsidP="00063C1D">
      <w:pPr>
        <w:numPr>
          <w:ilvl w:val="1"/>
          <w:numId w:val="33"/>
        </w:numPr>
        <w:spacing w:after="120"/>
        <w:ind w:left="567" w:hanging="567"/>
        <w:jc w:val="both"/>
        <w:rPr>
          <w:sz w:val="20"/>
          <w:szCs w:val="20"/>
          <w:lang w:val="ru-RU"/>
        </w:rPr>
      </w:pPr>
      <w:r w:rsidRPr="00ED3DDE">
        <w:rPr>
          <w:sz w:val="20"/>
          <w:szCs w:val="20"/>
          <w:lang w:val="ru-RU"/>
        </w:rPr>
        <w:t>За отсутствие разработанных и согласованных с КОМПАНИЕЙ мероприятий энергосбережения, а также невыполнение мероприятий по энергосбережению в установленные сроки, по каждому факту ПОДРЯДЧИК выплачивает КОМПАНИИ штраф в размере 10 000 (десять тысяч) рублей.</w:t>
      </w:r>
    </w:p>
    <w:p w:rsidR="00F95F95" w:rsidRPr="00ED3DDE" w:rsidRDefault="00F95F95" w:rsidP="00692A1E">
      <w:pPr>
        <w:numPr>
          <w:ilvl w:val="1"/>
          <w:numId w:val="33"/>
        </w:numPr>
        <w:spacing w:after="120"/>
        <w:ind w:left="567" w:hanging="567"/>
        <w:jc w:val="both"/>
        <w:rPr>
          <w:sz w:val="20"/>
          <w:szCs w:val="20"/>
          <w:lang w:val="ru-RU"/>
        </w:rPr>
      </w:pPr>
      <w:r w:rsidRPr="00ED3DDE">
        <w:rPr>
          <w:sz w:val="20"/>
          <w:szCs w:val="20"/>
          <w:lang w:val="ru-RU"/>
        </w:rPr>
        <w:lastRenderedPageBreak/>
        <w:t>За отсутствие установленных (опломбированных) сертифицированных приборов учета электрической энергии (электросчетчиков) на присоединениях электропотребителей бригад, а также не предоставлен</w:t>
      </w:r>
      <w:r w:rsidR="00063C1D" w:rsidRPr="00ED3DDE">
        <w:rPr>
          <w:sz w:val="20"/>
          <w:szCs w:val="20"/>
          <w:lang w:val="ru-RU"/>
        </w:rPr>
        <w:t>и</w:t>
      </w:r>
      <w:r w:rsidRPr="00ED3DDE">
        <w:rPr>
          <w:sz w:val="20"/>
          <w:szCs w:val="20"/>
          <w:lang w:val="ru-RU"/>
        </w:rPr>
        <w:t>е в указанный срок, в полном объеме, показаний потребления электроэнергии, по каждому факту ПОДРЯДЧИК выплачивает КОМПАНИИ штраф в размере 10 000 (десять тысяч) рублей за каждый случай.</w:t>
      </w:r>
      <w:r w:rsidR="00670EBD" w:rsidRPr="00ED3DDE">
        <w:rPr>
          <w:sz w:val="20"/>
          <w:szCs w:val="20"/>
          <w:lang w:val="ru-RU"/>
        </w:rPr>
        <w:t xml:space="preserve"> </w:t>
      </w:r>
    </w:p>
    <w:p w:rsidR="006D25F2" w:rsidRPr="00ED3DDE" w:rsidRDefault="00692A1E" w:rsidP="00692A1E">
      <w:pPr>
        <w:numPr>
          <w:ilvl w:val="0"/>
          <w:numId w:val="33"/>
        </w:numPr>
        <w:tabs>
          <w:tab w:val="clear" w:pos="720"/>
        </w:tabs>
        <w:spacing w:after="120"/>
        <w:ind w:left="567" w:hanging="567"/>
        <w:rPr>
          <w:sz w:val="20"/>
          <w:szCs w:val="20"/>
          <w:lang w:val="ru-RU"/>
        </w:rPr>
      </w:pPr>
      <w:r w:rsidRPr="00ED3DDE">
        <w:rPr>
          <w:b/>
          <w:sz w:val="20"/>
          <w:szCs w:val="20"/>
          <w:lang w:val="ru-RU"/>
        </w:rPr>
        <w:t xml:space="preserve">ШТРАФЫ В ОБЛАСТИ ОРГАНИЗАЦИИ ПРОПУСКНОГО И ВНУТРИОБЪЕКТОВОГО РЕЖИМОВ ООО «СЛАВНЕФТЬ-КРАСНОЯРСКНЕФТЕГАЗ» </w:t>
      </w:r>
      <w:r w:rsidRPr="00ED3DDE">
        <w:rPr>
          <w:sz w:val="20"/>
          <w:szCs w:val="20"/>
          <w:lang w:val="ru-RU"/>
        </w:rPr>
        <w:t>применяются в с</w:t>
      </w:r>
      <w:r w:rsidR="00E627C9" w:rsidRPr="00ED3DDE">
        <w:rPr>
          <w:sz w:val="20"/>
          <w:szCs w:val="20"/>
          <w:lang w:val="ru-RU"/>
        </w:rPr>
        <w:t xml:space="preserve">оответствии с </w:t>
      </w:r>
      <w:r w:rsidR="00E627C9" w:rsidRPr="00ED2AA7">
        <w:rPr>
          <w:sz w:val="20"/>
          <w:szCs w:val="20"/>
          <w:lang w:val="ru-RU"/>
        </w:rPr>
        <w:t>Приложением № 4</w:t>
      </w:r>
      <w:r w:rsidRPr="00ED2AA7">
        <w:rPr>
          <w:sz w:val="20"/>
          <w:szCs w:val="20"/>
          <w:lang w:val="ru-RU"/>
        </w:rPr>
        <w:t xml:space="preserve"> к</w:t>
      </w:r>
      <w:r w:rsidRPr="00ED3DDE">
        <w:rPr>
          <w:sz w:val="20"/>
          <w:szCs w:val="20"/>
          <w:lang w:val="ru-RU"/>
        </w:rPr>
        <w:t xml:space="preserve"> настоящему договору.         </w:t>
      </w:r>
    </w:p>
    <w:p w:rsidR="00692A1E" w:rsidRPr="00ED3DDE" w:rsidRDefault="00692A1E" w:rsidP="00692A1E">
      <w:pPr>
        <w:numPr>
          <w:ilvl w:val="0"/>
          <w:numId w:val="33"/>
        </w:numPr>
        <w:tabs>
          <w:tab w:val="clear" w:pos="720"/>
          <w:tab w:val="num" w:pos="567"/>
        </w:tabs>
        <w:spacing w:after="120"/>
        <w:ind w:left="567" w:hanging="567"/>
        <w:rPr>
          <w:b/>
          <w:sz w:val="20"/>
          <w:szCs w:val="20"/>
          <w:lang w:val="ru-RU"/>
        </w:rPr>
      </w:pPr>
      <w:r w:rsidRPr="00ED3DDE">
        <w:rPr>
          <w:b/>
          <w:sz w:val="20"/>
          <w:szCs w:val="20"/>
          <w:lang w:val="ru-RU"/>
        </w:rPr>
        <w:t>Оплата штрафов не освобождает ПОДРЯДЧИКА от исполнения своих обязательств по ДОГОВОРУ в натуре.</w:t>
      </w:r>
    </w:p>
    <w:tbl>
      <w:tblPr>
        <w:tblStyle w:val="a9"/>
        <w:tblW w:w="90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933"/>
        <w:gridCol w:w="1420"/>
        <w:gridCol w:w="3686"/>
      </w:tblGrid>
      <w:tr w:rsidR="002B4962" w:rsidRPr="0059681C" w:rsidTr="003F0D94">
        <w:tc>
          <w:tcPr>
            <w:tcW w:w="3933" w:type="dxa"/>
          </w:tcPr>
          <w:p w:rsidR="002B4962" w:rsidRPr="0059681C" w:rsidRDefault="002B4962" w:rsidP="003F0D94">
            <w:pPr>
              <w:rPr>
                <w:b/>
              </w:rPr>
            </w:pPr>
            <w:proofErr w:type="spellStart"/>
            <w:r w:rsidRPr="0059681C">
              <w:rPr>
                <w:b/>
              </w:rPr>
              <w:t>Заказчик</w:t>
            </w:r>
            <w:proofErr w:type="spellEnd"/>
            <w:r w:rsidRPr="0059681C">
              <w:rPr>
                <w:b/>
              </w:rPr>
              <w:t>:</w:t>
            </w:r>
          </w:p>
        </w:tc>
        <w:tc>
          <w:tcPr>
            <w:tcW w:w="1420" w:type="dxa"/>
          </w:tcPr>
          <w:p w:rsidR="002B4962" w:rsidRPr="0059681C" w:rsidRDefault="002B4962" w:rsidP="003F0D94">
            <w:pPr>
              <w:rPr>
                <w:b/>
              </w:rPr>
            </w:pPr>
          </w:p>
        </w:tc>
        <w:tc>
          <w:tcPr>
            <w:tcW w:w="3686" w:type="dxa"/>
          </w:tcPr>
          <w:p w:rsidR="002B4962" w:rsidRPr="0059681C" w:rsidRDefault="002B4962" w:rsidP="003F0D94">
            <w:pPr>
              <w:rPr>
                <w:b/>
              </w:rPr>
            </w:pPr>
            <w:proofErr w:type="spellStart"/>
            <w:r>
              <w:rPr>
                <w:b/>
              </w:rPr>
              <w:t>Подрядчик</w:t>
            </w:r>
            <w:proofErr w:type="spellEnd"/>
            <w:r>
              <w:rPr>
                <w:b/>
              </w:rPr>
              <w:t>:</w:t>
            </w:r>
          </w:p>
        </w:tc>
      </w:tr>
      <w:tr w:rsidR="002B4962" w:rsidRPr="0059681C" w:rsidTr="003F0D94">
        <w:tc>
          <w:tcPr>
            <w:tcW w:w="3933" w:type="dxa"/>
          </w:tcPr>
          <w:p w:rsidR="002B4962" w:rsidRPr="0059681C" w:rsidRDefault="002B4962" w:rsidP="003F0D94">
            <w:pPr>
              <w:rPr>
                <w:b/>
              </w:rPr>
            </w:pPr>
            <w:proofErr w:type="spellStart"/>
            <w:r w:rsidRPr="0059681C">
              <w:rPr>
                <w:b/>
              </w:rPr>
              <w:t>Генеральный</w:t>
            </w:r>
            <w:proofErr w:type="spellEnd"/>
            <w:r w:rsidRPr="0059681C">
              <w:rPr>
                <w:b/>
              </w:rPr>
              <w:t xml:space="preserve"> </w:t>
            </w:r>
            <w:proofErr w:type="spellStart"/>
            <w:r w:rsidRPr="0059681C">
              <w:rPr>
                <w:b/>
              </w:rPr>
              <w:t>директор</w:t>
            </w:r>
            <w:proofErr w:type="spellEnd"/>
          </w:p>
        </w:tc>
        <w:tc>
          <w:tcPr>
            <w:tcW w:w="1420" w:type="dxa"/>
          </w:tcPr>
          <w:p w:rsidR="002B4962" w:rsidRPr="0059681C" w:rsidRDefault="002B4962" w:rsidP="003F0D94">
            <w:pPr>
              <w:rPr>
                <w:b/>
              </w:rPr>
            </w:pPr>
          </w:p>
        </w:tc>
        <w:tc>
          <w:tcPr>
            <w:tcW w:w="3686" w:type="dxa"/>
          </w:tcPr>
          <w:p w:rsidR="002B4962" w:rsidRPr="0059681C" w:rsidRDefault="002B4962" w:rsidP="003F0D94">
            <w:pPr>
              <w:rPr>
                <w:b/>
              </w:rPr>
            </w:pPr>
            <w:proofErr w:type="spellStart"/>
            <w:r w:rsidRPr="0059681C">
              <w:rPr>
                <w:b/>
              </w:rPr>
              <w:t>Директор</w:t>
            </w:r>
            <w:proofErr w:type="spellEnd"/>
          </w:p>
        </w:tc>
      </w:tr>
      <w:tr w:rsidR="002B4962" w:rsidRPr="0059681C" w:rsidTr="003F0D94">
        <w:tc>
          <w:tcPr>
            <w:tcW w:w="3933" w:type="dxa"/>
          </w:tcPr>
          <w:p w:rsidR="002B4962" w:rsidRPr="0059681C" w:rsidRDefault="002B4962" w:rsidP="003F0D94">
            <w:pPr>
              <w:rPr>
                <w:b/>
              </w:rPr>
            </w:pPr>
            <w:r w:rsidRPr="0059681C">
              <w:rPr>
                <w:b/>
              </w:rPr>
              <w:t>ООО «БНГРЭ»</w:t>
            </w:r>
          </w:p>
        </w:tc>
        <w:tc>
          <w:tcPr>
            <w:tcW w:w="1420" w:type="dxa"/>
          </w:tcPr>
          <w:p w:rsidR="002B4962" w:rsidRPr="0059681C" w:rsidRDefault="002B4962" w:rsidP="003F0D94">
            <w:pPr>
              <w:rPr>
                <w:b/>
              </w:rPr>
            </w:pPr>
          </w:p>
        </w:tc>
        <w:tc>
          <w:tcPr>
            <w:tcW w:w="3686" w:type="dxa"/>
          </w:tcPr>
          <w:p w:rsidR="002B4962" w:rsidRPr="0059681C" w:rsidRDefault="002B4962" w:rsidP="003F0D94">
            <w:pPr>
              <w:rPr>
                <w:b/>
              </w:rPr>
            </w:pPr>
            <w:r w:rsidRPr="0059681C">
              <w:rPr>
                <w:b/>
              </w:rPr>
              <w:t>«ХХХХХХХХХХХ»</w:t>
            </w:r>
          </w:p>
        </w:tc>
      </w:tr>
      <w:tr w:rsidR="002B4962" w:rsidRPr="0059681C" w:rsidTr="003F0D94">
        <w:tc>
          <w:tcPr>
            <w:tcW w:w="3933" w:type="dxa"/>
          </w:tcPr>
          <w:p w:rsidR="002B4962" w:rsidRPr="003C18DB" w:rsidRDefault="002B4962" w:rsidP="003C18DB">
            <w:pPr>
              <w:rPr>
                <w:b/>
                <w:lang w:val="ru-RU"/>
              </w:rPr>
            </w:pPr>
            <w:r w:rsidRPr="0059681C">
              <w:rPr>
                <w:b/>
              </w:rPr>
              <w:t xml:space="preserve">_________________ </w:t>
            </w:r>
            <w:r w:rsidR="003C18DB">
              <w:rPr>
                <w:b/>
                <w:lang w:val="ru-RU"/>
              </w:rPr>
              <w:t>ХХХХХХХХ</w:t>
            </w:r>
          </w:p>
        </w:tc>
        <w:tc>
          <w:tcPr>
            <w:tcW w:w="1420" w:type="dxa"/>
          </w:tcPr>
          <w:p w:rsidR="002B4962" w:rsidRPr="0059681C" w:rsidRDefault="002B4962" w:rsidP="003F0D94">
            <w:pPr>
              <w:rPr>
                <w:b/>
              </w:rPr>
            </w:pPr>
          </w:p>
        </w:tc>
        <w:tc>
          <w:tcPr>
            <w:tcW w:w="3686" w:type="dxa"/>
          </w:tcPr>
          <w:p w:rsidR="002B4962" w:rsidRPr="0059681C" w:rsidRDefault="002B4962" w:rsidP="003F0D94">
            <w:pPr>
              <w:rPr>
                <w:b/>
              </w:rPr>
            </w:pPr>
            <w:r w:rsidRPr="0059681C">
              <w:rPr>
                <w:b/>
              </w:rPr>
              <w:t>_____________ХХХХХХХХ</w:t>
            </w:r>
          </w:p>
        </w:tc>
      </w:tr>
    </w:tbl>
    <w:p w:rsidR="002025B3" w:rsidRPr="00ED3DDE" w:rsidRDefault="002025B3" w:rsidP="00DA7297">
      <w:pPr>
        <w:rPr>
          <w:lang w:val="ru-RU"/>
        </w:rPr>
      </w:pPr>
    </w:p>
    <w:sectPr w:rsidR="002025B3" w:rsidRPr="00ED3DDE" w:rsidSect="00045342">
      <w:headerReference w:type="default" r:id="rId7"/>
      <w:pgSz w:w="11906" w:h="16838"/>
      <w:pgMar w:top="851" w:right="850" w:bottom="1134"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475A" w:rsidRDefault="0049475A">
      <w:r>
        <w:separator/>
      </w:r>
    </w:p>
  </w:endnote>
  <w:endnote w:type="continuationSeparator" w:id="0">
    <w:p w:rsidR="0049475A" w:rsidRDefault="004947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30204"/>
    <w:charset w:val="00"/>
    <w:family w:val="swiss"/>
    <w:pitch w:val="variable"/>
    <w:sig w:usb0="00000007" w:usb1="00000000" w:usb2="00000000" w:usb3="00000000" w:csb0="00000093"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475A" w:rsidRDefault="0049475A">
      <w:r>
        <w:separator/>
      </w:r>
    </w:p>
  </w:footnote>
  <w:footnote w:type="continuationSeparator" w:id="0">
    <w:p w:rsidR="0049475A" w:rsidRDefault="004947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F04" w:rsidRDefault="00CC0F0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11A5E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4">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71A2B4F"/>
    <w:multiLevelType w:val="multilevel"/>
    <w:tmpl w:val="CCAA38FE"/>
    <w:lvl w:ilvl="0">
      <w:start w:val="1"/>
      <w:numFmt w:val="decimal"/>
      <w:lvlText w:val="%1."/>
      <w:lvlJc w:val="left"/>
      <w:pPr>
        <w:tabs>
          <w:tab w:val="num" w:pos="720"/>
        </w:tabs>
        <w:ind w:left="720" w:hanging="360"/>
      </w:pPr>
      <w:rPr>
        <w:b/>
      </w:r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2">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11"/>
  </w:num>
  <w:num w:numId="3">
    <w:abstractNumId w:val="27"/>
  </w:num>
  <w:num w:numId="4">
    <w:abstractNumId w:val="25"/>
  </w:num>
  <w:num w:numId="5">
    <w:abstractNumId w:val="4"/>
  </w:num>
  <w:num w:numId="6">
    <w:abstractNumId w:val="15"/>
  </w:num>
  <w:num w:numId="7">
    <w:abstractNumId w:val="5"/>
  </w:num>
  <w:num w:numId="8">
    <w:abstractNumId w:val="9"/>
  </w:num>
  <w:num w:numId="9">
    <w:abstractNumId w:val="13"/>
  </w:num>
  <w:num w:numId="10">
    <w:abstractNumId w:val="6"/>
  </w:num>
  <w:num w:numId="11">
    <w:abstractNumId w:val="20"/>
  </w:num>
  <w:num w:numId="12">
    <w:abstractNumId w:val="8"/>
  </w:num>
  <w:num w:numId="13">
    <w:abstractNumId w:val="16"/>
  </w:num>
  <w:num w:numId="14">
    <w:abstractNumId w:val="26"/>
  </w:num>
  <w:num w:numId="15">
    <w:abstractNumId w:val="29"/>
  </w:num>
  <w:num w:numId="16">
    <w:abstractNumId w:val="28"/>
  </w:num>
  <w:num w:numId="17">
    <w:abstractNumId w:val="23"/>
  </w:num>
  <w:num w:numId="18">
    <w:abstractNumId w:val="10"/>
  </w:num>
  <w:num w:numId="19">
    <w:abstractNumId w:val="31"/>
  </w:num>
  <w:num w:numId="20">
    <w:abstractNumId w:val="18"/>
  </w:num>
  <w:num w:numId="21">
    <w:abstractNumId w:val="32"/>
  </w:num>
  <w:num w:numId="22">
    <w:abstractNumId w:val="24"/>
  </w:num>
  <w:num w:numId="23">
    <w:abstractNumId w:val="33"/>
  </w:num>
  <w:num w:numId="24">
    <w:abstractNumId w:val="22"/>
  </w:num>
  <w:num w:numId="25">
    <w:abstractNumId w:val="17"/>
  </w:num>
  <w:num w:numId="26">
    <w:abstractNumId w:val="30"/>
  </w:num>
  <w:num w:numId="27">
    <w:abstractNumId w:val="7"/>
  </w:num>
  <w:num w:numId="28">
    <w:abstractNumId w:val="14"/>
  </w:num>
  <w:num w:numId="29">
    <w:abstractNumId w:val="0"/>
  </w:num>
  <w:num w:numId="30">
    <w:abstractNumId w:val="19"/>
  </w:num>
  <w:num w:numId="31">
    <w:abstractNumId w:val="3"/>
  </w:num>
  <w:num w:numId="32">
    <w:abstractNumId w:val="1"/>
  </w:num>
  <w:num w:numId="33">
    <w:abstractNumId w:val="12"/>
  </w:num>
  <w:num w:numId="3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characterSpacingControl w:val="doNotCompress"/>
  <w:hdrShapeDefaults>
    <o:shapedefaults v:ext="edit" spidmax="31745"/>
  </w:hdrShapeDefaults>
  <w:footnotePr>
    <w:footnote w:id="-1"/>
    <w:footnote w:id="0"/>
  </w:footnotePr>
  <w:endnotePr>
    <w:endnote w:id="-1"/>
    <w:endnote w:id="0"/>
  </w:endnotePr>
  <w:compat/>
  <w:rsids>
    <w:rsidRoot w:val="003457E3"/>
    <w:rsid w:val="00002E5F"/>
    <w:rsid w:val="00012545"/>
    <w:rsid w:val="00013A7F"/>
    <w:rsid w:val="0002360A"/>
    <w:rsid w:val="000248AB"/>
    <w:rsid w:val="00032024"/>
    <w:rsid w:val="0003257E"/>
    <w:rsid w:val="0003348D"/>
    <w:rsid w:val="00035510"/>
    <w:rsid w:val="00036A12"/>
    <w:rsid w:val="00045342"/>
    <w:rsid w:val="00053933"/>
    <w:rsid w:val="00053CCC"/>
    <w:rsid w:val="00061252"/>
    <w:rsid w:val="00063C1D"/>
    <w:rsid w:val="000663C4"/>
    <w:rsid w:val="00070117"/>
    <w:rsid w:val="00070894"/>
    <w:rsid w:val="000778E1"/>
    <w:rsid w:val="00087077"/>
    <w:rsid w:val="00092569"/>
    <w:rsid w:val="00095B93"/>
    <w:rsid w:val="000B3159"/>
    <w:rsid w:val="000D0F17"/>
    <w:rsid w:val="000D6C64"/>
    <w:rsid w:val="000D7C95"/>
    <w:rsid w:val="000E0E06"/>
    <w:rsid w:val="000E11B9"/>
    <w:rsid w:val="000E1EB4"/>
    <w:rsid w:val="000E26F7"/>
    <w:rsid w:val="000E6476"/>
    <w:rsid w:val="000E7373"/>
    <w:rsid w:val="000F3CA3"/>
    <w:rsid w:val="000F46B8"/>
    <w:rsid w:val="00107BAC"/>
    <w:rsid w:val="00107F98"/>
    <w:rsid w:val="001229F2"/>
    <w:rsid w:val="00123507"/>
    <w:rsid w:val="001254E7"/>
    <w:rsid w:val="00135553"/>
    <w:rsid w:val="00136987"/>
    <w:rsid w:val="001372D7"/>
    <w:rsid w:val="00137D32"/>
    <w:rsid w:val="001435B8"/>
    <w:rsid w:val="001441AB"/>
    <w:rsid w:val="0016187F"/>
    <w:rsid w:val="0016597A"/>
    <w:rsid w:val="00176E34"/>
    <w:rsid w:val="00180C85"/>
    <w:rsid w:val="00184294"/>
    <w:rsid w:val="00184413"/>
    <w:rsid w:val="0019072D"/>
    <w:rsid w:val="00192183"/>
    <w:rsid w:val="001957F3"/>
    <w:rsid w:val="001A75FB"/>
    <w:rsid w:val="001B2ADB"/>
    <w:rsid w:val="001B5F22"/>
    <w:rsid w:val="001C3A7E"/>
    <w:rsid w:val="001D5E35"/>
    <w:rsid w:val="001F771C"/>
    <w:rsid w:val="00200D71"/>
    <w:rsid w:val="002025B3"/>
    <w:rsid w:val="00205369"/>
    <w:rsid w:val="00205ADF"/>
    <w:rsid w:val="00210678"/>
    <w:rsid w:val="00210B1F"/>
    <w:rsid w:val="0021587F"/>
    <w:rsid w:val="00215E74"/>
    <w:rsid w:val="002236AA"/>
    <w:rsid w:val="002316B4"/>
    <w:rsid w:val="00235CE3"/>
    <w:rsid w:val="002360C2"/>
    <w:rsid w:val="00257E44"/>
    <w:rsid w:val="00261390"/>
    <w:rsid w:val="00262C5B"/>
    <w:rsid w:val="002641F1"/>
    <w:rsid w:val="00286337"/>
    <w:rsid w:val="00290113"/>
    <w:rsid w:val="002B286E"/>
    <w:rsid w:val="002B4962"/>
    <w:rsid w:val="002D3221"/>
    <w:rsid w:val="002E2D31"/>
    <w:rsid w:val="002E410A"/>
    <w:rsid w:val="002E4458"/>
    <w:rsid w:val="002E4CA3"/>
    <w:rsid w:val="002F15D8"/>
    <w:rsid w:val="0031059A"/>
    <w:rsid w:val="00312C9E"/>
    <w:rsid w:val="00317FE9"/>
    <w:rsid w:val="003457E3"/>
    <w:rsid w:val="00356BFA"/>
    <w:rsid w:val="0035746A"/>
    <w:rsid w:val="003633C2"/>
    <w:rsid w:val="003819B4"/>
    <w:rsid w:val="003971DE"/>
    <w:rsid w:val="003C18DB"/>
    <w:rsid w:val="003C6A2C"/>
    <w:rsid w:val="003C7CF9"/>
    <w:rsid w:val="003D0452"/>
    <w:rsid w:val="003D1FE4"/>
    <w:rsid w:val="003E1FF1"/>
    <w:rsid w:val="003E754B"/>
    <w:rsid w:val="003F22DF"/>
    <w:rsid w:val="003F4731"/>
    <w:rsid w:val="00405043"/>
    <w:rsid w:val="004113D9"/>
    <w:rsid w:val="00411E2A"/>
    <w:rsid w:val="00412F98"/>
    <w:rsid w:val="0041470A"/>
    <w:rsid w:val="00435D1C"/>
    <w:rsid w:val="00442F09"/>
    <w:rsid w:val="0045015D"/>
    <w:rsid w:val="00450FA5"/>
    <w:rsid w:val="00463065"/>
    <w:rsid w:val="00474E6E"/>
    <w:rsid w:val="004764FC"/>
    <w:rsid w:val="0049475A"/>
    <w:rsid w:val="004A4420"/>
    <w:rsid w:val="004A4ABC"/>
    <w:rsid w:val="004A63BE"/>
    <w:rsid w:val="004B38E6"/>
    <w:rsid w:val="004B661A"/>
    <w:rsid w:val="004E2552"/>
    <w:rsid w:val="004E2EB1"/>
    <w:rsid w:val="004E721F"/>
    <w:rsid w:val="004E7ED5"/>
    <w:rsid w:val="004F0C8B"/>
    <w:rsid w:val="0050604E"/>
    <w:rsid w:val="0050668E"/>
    <w:rsid w:val="00510BB9"/>
    <w:rsid w:val="0051317F"/>
    <w:rsid w:val="0051481E"/>
    <w:rsid w:val="00516083"/>
    <w:rsid w:val="005212BF"/>
    <w:rsid w:val="00521BA1"/>
    <w:rsid w:val="00525856"/>
    <w:rsid w:val="00526272"/>
    <w:rsid w:val="00532A6B"/>
    <w:rsid w:val="00545691"/>
    <w:rsid w:val="00552365"/>
    <w:rsid w:val="00552529"/>
    <w:rsid w:val="00563B34"/>
    <w:rsid w:val="00590196"/>
    <w:rsid w:val="005920A6"/>
    <w:rsid w:val="00594C1E"/>
    <w:rsid w:val="00595036"/>
    <w:rsid w:val="005966E1"/>
    <w:rsid w:val="00596E5C"/>
    <w:rsid w:val="005A0DF3"/>
    <w:rsid w:val="005A518A"/>
    <w:rsid w:val="005B741E"/>
    <w:rsid w:val="005D32A2"/>
    <w:rsid w:val="005D3F0D"/>
    <w:rsid w:val="005E3788"/>
    <w:rsid w:val="005E6A4D"/>
    <w:rsid w:val="005F177F"/>
    <w:rsid w:val="005F3C06"/>
    <w:rsid w:val="005F7B07"/>
    <w:rsid w:val="00605927"/>
    <w:rsid w:val="00607EE3"/>
    <w:rsid w:val="00616F3B"/>
    <w:rsid w:val="006171E3"/>
    <w:rsid w:val="0063580F"/>
    <w:rsid w:val="0063658C"/>
    <w:rsid w:val="00641A77"/>
    <w:rsid w:val="00643337"/>
    <w:rsid w:val="0065547E"/>
    <w:rsid w:val="00661B12"/>
    <w:rsid w:val="0066232C"/>
    <w:rsid w:val="00664F2C"/>
    <w:rsid w:val="00670EBD"/>
    <w:rsid w:val="00680E99"/>
    <w:rsid w:val="00681EFC"/>
    <w:rsid w:val="00683DC6"/>
    <w:rsid w:val="006874BC"/>
    <w:rsid w:val="00692A1E"/>
    <w:rsid w:val="006958DC"/>
    <w:rsid w:val="00697235"/>
    <w:rsid w:val="006A3ED2"/>
    <w:rsid w:val="006A7F93"/>
    <w:rsid w:val="006B10FC"/>
    <w:rsid w:val="006C4574"/>
    <w:rsid w:val="006C5091"/>
    <w:rsid w:val="006D25F2"/>
    <w:rsid w:val="006D72E1"/>
    <w:rsid w:val="006E3106"/>
    <w:rsid w:val="006E7528"/>
    <w:rsid w:val="006F4F53"/>
    <w:rsid w:val="00703303"/>
    <w:rsid w:val="00711DAE"/>
    <w:rsid w:val="0071325F"/>
    <w:rsid w:val="007134DE"/>
    <w:rsid w:val="00723F78"/>
    <w:rsid w:val="0074407C"/>
    <w:rsid w:val="00745D77"/>
    <w:rsid w:val="00745D7C"/>
    <w:rsid w:val="007622B8"/>
    <w:rsid w:val="00767A6E"/>
    <w:rsid w:val="00767DAA"/>
    <w:rsid w:val="00773BF8"/>
    <w:rsid w:val="00775859"/>
    <w:rsid w:val="0077656E"/>
    <w:rsid w:val="007B360A"/>
    <w:rsid w:val="007C16B0"/>
    <w:rsid w:val="007C1C8A"/>
    <w:rsid w:val="007D0BE2"/>
    <w:rsid w:val="007D1542"/>
    <w:rsid w:val="007D1C92"/>
    <w:rsid w:val="007D2E00"/>
    <w:rsid w:val="007E3756"/>
    <w:rsid w:val="007F0E95"/>
    <w:rsid w:val="007F1939"/>
    <w:rsid w:val="007F4732"/>
    <w:rsid w:val="007F4FE4"/>
    <w:rsid w:val="0081002B"/>
    <w:rsid w:val="008134FC"/>
    <w:rsid w:val="00821ABF"/>
    <w:rsid w:val="00823812"/>
    <w:rsid w:val="00824B3E"/>
    <w:rsid w:val="008260D4"/>
    <w:rsid w:val="0084605B"/>
    <w:rsid w:val="00846A82"/>
    <w:rsid w:val="00846E91"/>
    <w:rsid w:val="008730F1"/>
    <w:rsid w:val="00876AF9"/>
    <w:rsid w:val="00880183"/>
    <w:rsid w:val="00881A79"/>
    <w:rsid w:val="008842ED"/>
    <w:rsid w:val="008911A3"/>
    <w:rsid w:val="008925A3"/>
    <w:rsid w:val="008970B8"/>
    <w:rsid w:val="008A6055"/>
    <w:rsid w:val="008A76C9"/>
    <w:rsid w:val="008B591F"/>
    <w:rsid w:val="008C262D"/>
    <w:rsid w:val="008D6C73"/>
    <w:rsid w:val="008E0482"/>
    <w:rsid w:val="008E1E60"/>
    <w:rsid w:val="008E659C"/>
    <w:rsid w:val="008F0EEA"/>
    <w:rsid w:val="008F15D6"/>
    <w:rsid w:val="008F5A13"/>
    <w:rsid w:val="00905F8D"/>
    <w:rsid w:val="009066C6"/>
    <w:rsid w:val="00930E68"/>
    <w:rsid w:val="00963E75"/>
    <w:rsid w:val="009644F0"/>
    <w:rsid w:val="009678FE"/>
    <w:rsid w:val="00972E6F"/>
    <w:rsid w:val="0097476C"/>
    <w:rsid w:val="00977D15"/>
    <w:rsid w:val="00981B24"/>
    <w:rsid w:val="009A44E2"/>
    <w:rsid w:val="009A5439"/>
    <w:rsid w:val="009B3709"/>
    <w:rsid w:val="009B39C5"/>
    <w:rsid w:val="009E0DE1"/>
    <w:rsid w:val="009E4D26"/>
    <w:rsid w:val="009E6DC7"/>
    <w:rsid w:val="009F78C6"/>
    <w:rsid w:val="00A001B5"/>
    <w:rsid w:val="00A04B56"/>
    <w:rsid w:val="00A10C2B"/>
    <w:rsid w:val="00A34B78"/>
    <w:rsid w:val="00A42793"/>
    <w:rsid w:val="00A42CF7"/>
    <w:rsid w:val="00A43A7A"/>
    <w:rsid w:val="00A441AB"/>
    <w:rsid w:val="00A51A63"/>
    <w:rsid w:val="00A57933"/>
    <w:rsid w:val="00A63AF4"/>
    <w:rsid w:val="00A63BF0"/>
    <w:rsid w:val="00A65DF7"/>
    <w:rsid w:val="00A83AA6"/>
    <w:rsid w:val="00A94E41"/>
    <w:rsid w:val="00A971B3"/>
    <w:rsid w:val="00AB4C2D"/>
    <w:rsid w:val="00AC01A1"/>
    <w:rsid w:val="00AD1C30"/>
    <w:rsid w:val="00AE5E72"/>
    <w:rsid w:val="00AE5EA8"/>
    <w:rsid w:val="00AF1F4D"/>
    <w:rsid w:val="00AF5571"/>
    <w:rsid w:val="00AF5C43"/>
    <w:rsid w:val="00AF7726"/>
    <w:rsid w:val="00B04CE1"/>
    <w:rsid w:val="00B12487"/>
    <w:rsid w:val="00B12D6F"/>
    <w:rsid w:val="00B15CE9"/>
    <w:rsid w:val="00B1742B"/>
    <w:rsid w:val="00B30777"/>
    <w:rsid w:val="00B56169"/>
    <w:rsid w:val="00B61810"/>
    <w:rsid w:val="00B64ADC"/>
    <w:rsid w:val="00B66B4C"/>
    <w:rsid w:val="00B677A5"/>
    <w:rsid w:val="00B70912"/>
    <w:rsid w:val="00B72F6E"/>
    <w:rsid w:val="00B75D82"/>
    <w:rsid w:val="00B805D3"/>
    <w:rsid w:val="00B822B3"/>
    <w:rsid w:val="00B832C5"/>
    <w:rsid w:val="00B84C24"/>
    <w:rsid w:val="00BA016B"/>
    <w:rsid w:val="00BA56FC"/>
    <w:rsid w:val="00BA61BB"/>
    <w:rsid w:val="00BA6572"/>
    <w:rsid w:val="00BA7F95"/>
    <w:rsid w:val="00BB3D75"/>
    <w:rsid w:val="00BC1CB2"/>
    <w:rsid w:val="00BC24B1"/>
    <w:rsid w:val="00BC56ED"/>
    <w:rsid w:val="00BD258C"/>
    <w:rsid w:val="00BD3894"/>
    <w:rsid w:val="00BD6BB0"/>
    <w:rsid w:val="00BE1609"/>
    <w:rsid w:val="00BF760F"/>
    <w:rsid w:val="00C0474A"/>
    <w:rsid w:val="00C10218"/>
    <w:rsid w:val="00C20368"/>
    <w:rsid w:val="00C34523"/>
    <w:rsid w:val="00C3754F"/>
    <w:rsid w:val="00C44D65"/>
    <w:rsid w:val="00C55D7F"/>
    <w:rsid w:val="00C87682"/>
    <w:rsid w:val="00C925C2"/>
    <w:rsid w:val="00C94942"/>
    <w:rsid w:val="00CB303E"/>
    <w:rsid w:val="00CB7B26"/>
    <w:rsid w:val="00CC0F04"/>
    <w:rsid w:val="00CC4FC8"/>
    <w:rsid w:val="00CD49A7"/>
    <w:rsid w:val="00CE4F8A"/>
    <w:rsid w:val="00CF7E2D"/>
    <w:rsid w:val="00D1261B"/>
    <w:rsid w:val="00D1348E"/>
    <w:rsid w:val="00D25BB8"/>
    <w:rsid w:val="00D267B8"/>
    <w:rsid w:val="00D26AB5"/>
    <w:rsid w:val="00D34FB8"/>
    <w:rsid w:val="00D35214"/>
    <w:rsid w:val="00D3736C"/>
    <w:rsid w:val="00D44C81"/>
    <w:rsid w:val="00D513A6"/>
    <w:rsid w:val="00D72E9E"/>
    <w:rsid w:val="00D7333C"/>
    <w:rsid w:val="00D839DF"/>
    <w:rsid w:val="00D9491B"/>
    <w:rsid w:val="00DA7297"/>
    <w:rsid w:val="00DC6EED"/>
    <w:rsid w:val="00DD140F"/>
    <w:rsid w:val="00DD23A1"/>
    <w:rsid w:val="00DD55A3"/>
    <w:rsid w:val="00DD7C07"/>
    <w:rsid w:val="00DE08C8"/>
    <w:rsid w:val="00DF398A"/>
    <w:rsid w:val="00DF6047"/>
    <w:rsid w:val="00E01E52"/>
    <w:rsid w:val="00E02A01"/>
    <w:rsid w:val="00E041A5"/>
    <w:rsid w:val="00E06E41"/>
    <w:rsid w:val="00E07B6B"/>
    <w:rsid w:val="00E1776C"/>
    <w:rsid w:val="00E21E69"/>
    <w:rsid w:val="00E21EEE"/>
    <w:rsid w:val="00E23264"/>
    <w:rsid w:val="00E3525F"/>
    <w:rsid w:val="00E41A60"/>
    <w:rsid w:val="00E56F41"/>
    <w:rsid w:val="00E6048A"/>
    <w:rsid w:val="00E61343"/>
    <w:rsid w:val="00E627C9"/>
    <w:rsid w:val="00E7104D"/>
    <w:rsid w:val="00E71D9D"/>
    <w:rsid w:val="00E72BB3"/>
    <w:rsid w:val="00E77178"/>
    <w:rsid w:val="00E96229"/>
    <w:rsid w:val="00E973BA"/>
    <w:rsid w:val="00E97EB8"/>
    <w:rsid w:val="00EC3B79"/>
    <w:rsid w:val="00EC70F3"/>
    <w:rsid w:val="00ED2AA7"/>
    <w:rsid w:val="00ED2D8F"/>
    <w:rsid w:val="00ED3DDE"/>
    <w:rsid w:val="00F023F9"/>
    <w:rsid w:val="00F054B6"/>
    <w:rsid w:val="00F075E3"/>
    <w:rsid w:val="00F16701"/>
    <w:rsid w:val="00F21592"/>
    <w:rsid w:val="00F3112C"/>
    <w:rsid w:val="00F35AAC"/>
    <w:rsid w:val="00F5122D"/>
    <w:rsid w:val="00F51DBA"/>
    <w:rsid w:val="00F54857"/>
    <w:rsid w:val="00F5515E"/>
    <w:rsid w:val="00F603E1"/>
    <w:rsid w:val="00F65833"/>
    <w:rsid w:val="00F70ED3"/>
    <w:rsid w:val="00F74BE4"/>
    <w:rsid w:val="00F83FE8"/>
    <w:rsid w:val="00F86FCD"/>
    <w:rsid w:val="00F95F95"/>
    <w:rsid w:val="00FA1E51"/>
    <w:rsid w:val="00FB0135"/>
    <w:rsid w:val="00FB08D0"/>
    <w:rsid w:val="00FB6E46"/>
    <w:rsid w:val="00FB731B"/>
    <w:rsid w:val="00FC1656"/>
    <w:rsid w:val="00FC25B3"/>
    <w:rsid w:val="00FE21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uiPriority w:val="59"/>
    <w:rsid w:val="003E1F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paragraph" w:styleId="ad">
    <w:name w:val="List Paragraph"/>
    <w:basedOn w:val="a"/>
    <w:uiPriority w:val="34"/>
    <w:qFormat/>
    <w:rsid w:val="00192183"/>
    <w:pPr>
      <w:ind w:left="720"/>
      <w:contextualSpacing/>
    </w:pPr>
  </w:style>
</w:styles>
</file>

<file path=word/webSettings.xml><?xml version="1.0" encoding="utf-8"?>
<w:webSettings xmlns:r="http://schemas.openxmlformats.org/officeDocument/2006/relationships" xmlns:w="http://schemas.openxmlformats.org/wordprocessingml/2006/main">
  <w:divs>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3</Pages>
  <Words>820</Words>
  <Characters>5740</Characters>
  <Application>Microsoft Office Word</Application>
  <DocSecurity>0</DocSecurity>
  <Lines>47</Lines>
  <Paragraphs>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6547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Sytnik_AD</cp:lastModifiedBy>
  <cp:revision>102</cp:revision>
  <cp:lastPrinted>2012-07-24T16:45:00Z</cp:lastPrinted>
  <dcterms:created xsi:type="dcterms:W3CDTF">2014-12-09T05:41:00Z</dcterms:created>
  <dcterms:modified xsi:type="dcterms:W3CDTF">2017-09-29T03:45:00Z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